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3261"/>
        <w:gridCol w:w="458"/>
        <w:gridCol w:w="5637"/>
      </w:tblGrid>
      <w:tr w:rsidR="006D4C69" w:rsidRPr="006D4C69" w14:paraId="4E23B49D" w14:textId="77777777" w:rsidTr="00596A99">
        <w:trPr>
          <w:trHeight w:val="609"/>
          <w:jc w:val="center"/>
        </w:trPr>
        <w:tc>
          <w:tcPr>
            <w:tcW w:w="3261" w:type="dxa"/>
          </w:tcPr>
          <w:p w14:paraId="7315056E" w14:textId="77777777" w:rsidR="00105A9C" w:rsidRPr="006D4C69" w:rsidRDefault="00105A9C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4C69">
              <w:rPr>
                <w:rFonts w:ascii="Times New Roman" w:hAnsi="Times New Roman" w:cs="Times New Roman"/>
                <w:b/>
                <w:sz w:val="28"/>
                <w:szCs w:val="28"/>
              </w:rPr>
              <w:t>ỦY BAN NHÂN DÂN</w:t>
            </w:r>
          </w:p>
          <w:p w14:paraId="6D3E3A37" w14:textId="457022E4" w:rsidR="00105A9C" w:rsidRPr="006D4C69" w:rsidRDefault="00105A9C" w:rsidP="00B5282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C69">
              <w:rPr>
                <w:rFonts w:ascii="Times New Roman" w:hAnsi="Times New Roman" w:cs="Times New Roman"/>
                <w:b/>
                <w:sz w:val="28"/>
                <w:szCs w:val="28"/>
              </w:rPr>
              <w:t>XÃ TRÀ GIANG</w:t>
            </w:r>
          </w:p>
        </w:tc>
        <w:tc>
          <w:tcPr>
            <w:tcW w:w="6095" w:type="dxa"/>
            <w:gridSpan w:val="2"/>
          </w:tcPr>
          <w:p w14:paraId="074C3357" w14:textId="1F567589" w:rsidR="00105A9C" w:rsidRPr="006D4C69" w:rsidRDefault="007C2CCF" w:rsidP="007C2CCF">
            <w:pPr>
              <w:spacing w:after="0" w:line="240" w:lineRule="auto"/>
              <w:ind w:left="-14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05A9C"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14:paraId="115A3EB1" w14:textId="77777777" w:rsidR="00105A9C" w:rsidRPr="006D4C69" w:rsidRDefault="00105A9C" w:rsidP="00FD0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C6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8190EF" wp14:editId="4DA220E0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222250</wp:posOffset>
                      </wp:positionV>
                      <wp:extent cx="2126615" cy="0"/>
                      <wp:effectExtent l="7620" t="8255" r="8890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6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6D02712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5pt,17.5pt" to="231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"/>
                  </w:pict>
                </mc:Fallback>
              </mc:AlternateContent>
            </w:r>
            <w:proofErr w:type="spellStart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  <w:r w:rsidRPr="006D4C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</w:tc>
      </w:tr>
      <w:tr w:rsidR="006D4C69" w:rsidRPr="006D4C69" w14:paraId="444DC446" w14:textId="77777777" w:rsidTr="00596A99">
        <w:trPr>
          <w:trHeight w:val="185"/>
          <w:jc w:val="center"/>
        </w:trPr>
        <w:tc>
          <w:tcPr>
            <w:tcW w:w="3719" w:type="dxa"/>
            <w:gridSpan w:val="2"/>
          </w:tcPr>
          <w:p w14:paraId="4AD4BA3C" w14:textId="79F759F2" w:rsidR="00105A9C" w:rsidRPr="006D4C69" w:rsidRDefault="00B74B03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C6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3A2FB1" wp14:editId="39F0CEF3">
                      <wp:simplePos x="0" y="0"/>
                      <wp:positionH relativeFrom="column">
                        <wp:posOffset>612603</wp:posOffset>
                      </wp:positionH>
                      <wp:positionV relativeFrom="paragraph">
                        <wp:posOffset>19050</wp:posOffset>
                      </wp:positionV>
                      <wp:extent cx="7429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1B70DA28" id="Straight Connector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25pt,1.5pt" to="106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"/>
                  </w:pict>
                </mc:Fallback>
              </mc:AlternateContent>
            </w:r>
          </w:p>
        </w:tc>
        <w:tc>
          <w:tcPr>
            <w:tcW w:w="5637" w:type="dxa"/>
          </w:tcPr>
          <w:p w14:paraId="5DF96969" w14:textId="4FD4F945" w:rsidR="00105A9C" w:rsidRPr="006D4C69" w:rsidRDefault="00E05A06" w:rsidP="00BD232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Trà</w:t>
            </w:r>
            <w:proofErr w:type="spellEnd"/>
            <w:r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Giang</w:t>
            </w:r>
            <w:proofErr w:type="spellEnd"/>
            <w:r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="005F1F02"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5C7A8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31</w:t>
            </w:r>
            <w:r w:rsidR="001F465D"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D40339"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="003E1BD8"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="00105A9C"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105A9C"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="00105A9C" w:rsidRPr="006D4C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2025</w:t>
            </w:r>
          </w:p>
        </w:tc>
      </w:tr>
    </w:tbl>
    <w:p w14:paraId="766F972E" w14:textId="1966724A" w:rsidR="00105A9C" w:rsidRPr="006D4C69" w:rsidRDefault="00105A9C" w:rsidP="00105A9C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  <w:r w:rsidRPr="006D4C69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3207B32D" w14:textId="77777777" w:rsidR="00105A9C" w:rsidRPr="006D4C69" w:rsidRDefault="00105A9C" w:rsidP="00105A9C">
      <w:pPr>
        <w:pStyle w:val="Heading3"/>
        <w:tabs>
          <w:tab w:val="center" w:pos="5400"/>
        </w:tabs>
        <w:rPr>
          <w:b/>
          <w:bCs/>
          <w:sz w:val="24"/>
          <w:szCs w:val="10"/>
        </w:rPr>
      </w:pPr>
    </w:p>
    <w:p w14:paraId="6C719BBD" w14:textId="4D9E8374" w:rsidR="00105A9C" w:rsidRPr="006D4C69" w:rsidRDefault="00105A9C" w:rsidP="00105A9C">
      <w:pPr>
        <w:pStyle w:val="Heading3"/>
        <w:tabs>
          <w:tab w:val="center" w:pos="5400"/>
        </w:tabs>
        <w:rPr>
          <w:b/>
          <w:bCs/>
          <w:szCs w:val="28"/>
        </w:rPr>
      </w:pPr>
      <w:r w:rsidRPr="006D4C69">
        <w:rPr>
          <w:b/>
          <w:bCs/>
          <w:szCs w:val="28"/>
        </w:rPr>
        <w:t>LỊCH LÀM V</w:t>
      </w:r>
      <w:r w:rsidR="00ED1679" w:rsidRPr="006D4C69">
        <w:rPr>
          <w:b/>
          <w:bCs/>
          <w:szCs w:val="28"/>
        </w:rPr>
        <w:t xml:space="preserve">IỆC CỦA UBND XÃ TRÀ GIANG TUẦN </w:t>
      </w:r>
      <w:r w:rsidR="005C7A86">
        <w:rPr>
          <w:b/>
          <w:bCs/>
          <w:szCs w:val="28"/>
        </w:rPr>
        <w:t>01</w:t>
      </w:r>
      <w:r w:rsidRPr="006D4C69">
        <w:rPr>
          <w:b/>
          <w:bCs/>
          <w:szCs w:val="28"/>
        </w:rPr>
        <w:t>/202</w:t>
      </w:r>
      <w:r w:rsidR="005C7A86">
        <w:rPr>
          <w:b/>
          <w:bCs/>
          <w:szCs w:val="28"/>
        </w:rPr>
        <w:t>6</w:t>
      </w:r>
      <w:r w:rsidRPr="006D4C69">
        <w:rPr>
          <w:b/>
          <w:bCs/>
          <w:szCs w:val="28"/>
        </w:rPr>
        <w:t xml:space="preserve"> </w:t>
      </w:r>
    </w:p>
    <w:p w14:paraId="5D708C0F" w14:textId="38273807" w:rsidR="00105A9C" w:rsidRPr="006D4C69" w:rsidRDefault="00105A9C" w:rsidP="00105A9C">
      <w:pPr>
        <w:pStyle w:val="Heading3"/>
        <w:tabs>
          <w:tab w:val="center" w:pos="5400"/>
        </w:tabs>
        <w:rPr>
          <w:szCs w:val="28"/>
        </w:rPr>
      </w:pPr>
      <w:r w:rsidRPr="006D4C69">
        <w:rPr>
          <w:i/>
          <w:szCs w:val="28"/>
        </w:rPr>
        <w:t xml:space="preserve"> </w:t>
      </w:r>
      <w:r w:rsidRPr="006D4C69">
        <w:rPr>
          <w:szCs w:val="28"/>
        </w:rPr>
        <w:t>(</w:t>
      </w:r>
      <w:r w:rsidR="00C44CF8" w:rsidRPr="006D4C69">
        <w:rPr>
          <w:i/>
          <w:szCs w:val="28"/>
        </w:rPr>
        <w:t xml:space="preserve">Từ ngày </w:t>
      </w:r>
      <w:r w:rsidR="005C7A86">
        <w:rPr>
          <w:i/>
          <w:szCs w:val="28"/>
        </w:rPr>
        <w:t>05</w:t>
      </w:r>
      <w:r w:rsidRPr="006D4C69">
        <w:rPr>
          <w:i/>
          <w:szCs w:val="28"/>
        </w:rPr>
        <w:t>/</w:t>
      </w:r>
      <w:r w:rsidR="005C7A86">
        <w:rPr>
          <w:i/>
          <w:szCs w:val="28"/>
        </w:rPr>
        <w:t>0</w:t>
      </w:r>
      <w:r w:rsidR="00D40339" w:rsidRPr="006D4C69">
        <w:rPr>
          <w:i/>
          <w:szCs w:val="28"/>
        </w:rPr>
        <w:t>1</w:t>
      </w:r>
      <w:r w:rsidRPr="006D4C69">
        <w:rPr>
          <w:i/>
          <w:szCs w:val="28"/>
        </w:rPr>
        <w:t xml:space="preserve">/2025 đến ngày </w:t>
      </w:r>
      <w:r w:rsidR="005C7A86">
        <w:rPr>
          <w:i/>
          <w:szCs w:val="28"/>
        </w:rPr>
        <w:t>10</w:t>
      </w:r>
      <w:r w:rsidR="00ED1679" w:rsidRPr="006D4C69">
        <w:rPr>
          <w:i/>
          <w:szCs w:val="28"/>
        </w:rPr>
        <w:t>/</w:t>
      </w:r>
      <w:r w:rsidR="005C5C10">
        <w:rPr>
          <w:i/>
          <w:szCs w:val="28"/>
        </w:rPr>
        <w:t>01</w:t>
      </w:r>
      <w:r w:rsidRPr="006D4C69">
        <w:rPr>
          <w:i/>
          <w:szCs w:val="28"/>
        </w:rPr>
        <w:t>/2025</w:t>
      </w:r>
      <w:r w:rsidRPr="006D4C69">
        <w:rPr>
          <w:szCs w:val="28"/>
        </w:rPr>
        <w:t xml:space="preserve">) </w:t>
      </w:r>
    </w:p>
    <w:p w14:paraId="1D38D4F7" w14:textId="07FF9C13" w:rsidR="003E21A6" w:rsidRPr="006D4C69" w:rsidRDefault="003E21A6" w:rsidP="00D10951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28"/>
        </w:rPr>
      </w:pPr>
      <w:r w:rsidRPr="006D4C69">
        <w:rPr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41B79" wp14:editId="74133754">
                <wp:simplePos x="0" y="0"/>
                <wp:positionH relativeFrom="column">
                  <wp:posOffset>2449830</wp:posOffset>
                </wp:positionH>
                <wp:positionV relativeFrom="paragraph">
                  <wp:posOffset>60960</wp:posOffset>
                </wp:positionV>
                <wp:extent cx="1582420" cy="0"/>
                <wp:effectExtent l="0" t="0" r="1778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2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1A8575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2.9pt;margin-top:4.8pt;width:124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"/>
            </w:pict>
          </mc:Fallback>
        </mc:AlternateContent>
      </w:r>
    </w:p>
    <w:p w14:paraId="159C6E37" w14:textId="396C3A26" w:rsidR="00105A9C" w:rsidRPr="006D4C69" w:rsidRDefault="00105A9C" w:rsidP="00D1095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  <w:tblLook w:val="01C0" w:firstRow="0" w:lastRow="1" w:firstColumn="1" w:lastColumn="1" w:noHBand="0" w:noVBand="0"/>
      </w:tblPr>
      <w:tblGrid>
        <w:gridCol w:w="714"/>
        <w:gridCol w:w="742"/>
        <w:gridCol w:w="3568"/>
        <w:gridCol w:w="1284"/>
        <w:gridCol w:w="1142"/>
        <w:gridCol w:w="1142"/>
        <w:gridCol w:w="1684"/>
      </w:tblGrid>
      <w:tr w:rsidR="006D4C69" w:rsidRPr="00C42527" w14:paraId="7A9E273D" w14:textId="77777777" w:rsidTr="00286E88">
        <w:trPr>
          <w:trHeight w:val="557"/>
        </w:trPr>
        <w:tc>
          <w:tcPr>
            <w:tcW w:w="1456" w:type="dxa"/>
            <w:gridSpan w:val="2"/>
            <w:vAlign w:val="center"/>
          </w:tcPr>
          <w:p w14:paraId="2D3CE1EA" w14:textId="77777777" w:rsidR="00105A9C" w:rsidRPr="00C42527" w:rsidRDefault="00105A9C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Thư</w:t>
            </w:r>
            <w:proofErr w:type="spellEnd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́/</w:t>
            </w:r>
            <w:proofErr w:type="spellStart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ngày</w:t>
            </w:r>
            <w:proofErr w:type="spellEnd"/>
          </w:p>
        </w:tc>
        <w:tc>
          <w:tcPr>
            <w:tcW w:w="3568" w:type="dxa"/>
            <w:vAlign w:val="center"/>
          </w:tcPr>
          <w:p w14:paraId="13B38EC0" w14:textId="77777777" w:rsidR="00105A9C" w:rsidRPr="00C42527" w:rsidRDefault="00105A9C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Nội</w:t>
            </w:r>
            <w:proofErr w:type="spellEnd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1284" w:type="dxa"/>
            <w:vAlign w:val="center"/>
          </w:tcPr>
          <w:p w14:paraId="6A780CD3" w14:textId="77777777" w:rsidR="00105A9C" w:rsidRPr="00C42527" w:rsidRDefault="00105A9C" w:rsidP="00286E8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Chủ trì</w:t>
            </w:r>
          </w:p>
        </w:tc>
        <w:tc>
          <w:tcPr>
            <w:tcW w:w="1142" w:type="dxa"/>
            <w:vAlign w:val="center"/>
          </w:tcPr>
          <w:p w14:paraId="1A90F9E2" w14:textId="77777777" w:rsidR="00105A9C" w:rsidRPr="00C42527" w:rsidRDefault="00105A9C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Địa</w:t>
            </w:r>
            <w:proofErr w:type="spellEnd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điểm</w:t>
            </w:r>
            <w:proofErr w:type="spellEnd"/>
          </w:p>
        </w:tc>
        <w:tc>
          <w:tcPr>
            <w:tcW w:w="1142" w:type="dxa"/>
            <w:vAlign w:val="center"/>
          </w:tcPr>
          <w:p w14:paraId="46CF16E9" w14:textId="77777777" w:rsidR="00105A9C" w:rsidRPr="00C42527" w:rsidRDefault="00105A9C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CQCB</w:t>
            </w:r>
          </w:p>
        </w:tc>
        <w:tc>
          <w:tcPr>
            <w:tcW w:w="1684" w:type="dxa"/>
            <w:vAlign w:val="center"/>
          </w:tcPr>
          <w:p w14:paraId="11AED13F" w14:textId="77777777" w:rsidR="00105A9C" w:rsidRPr="00C42527" w:rsidRDefault="00105A9C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Thành</w:t>
            </w:r>
            <w:proofErr w:type="spellEnd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phần</w:t>
            </w:r>
            <w:proofErr w:type="spellEnd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tham</w:t>
            </w:r>
            <w:proofErr w:type="spellEnd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dư</w:t>
            </w:r>
            <w:proofErr w:type="spellEnd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̣</w:t>
            </w:r>
          </w:p>
        </w:tc>
      </w:tr>
      <w:tr w:rsidR="002667F4" w:rsidRPr="00C42527" w14:paraId="7691A50E" w14:textId="77777777" w:rsidTr="00286E88">
        <w:trPr>
          <w:trHeight w:val="585"/>
        </w:trPr>
        <w:tc>
          <w:tcPr>
            <w:tcW w:w="714" w:type="dxa"/>
            <w:vMerge w:val="restart"/>
            <w:vAlign w:val="center"/>
          </w:tcPr>
          <w:p w14:paraId="205448B2" w14:textId="4DB5F455" w:rsidR="002667F4" w:rsidRPr="00C42527" w:rsidRDefault="002667F4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05/01</w:t>
            </w:r>
          </w:p>
        </w:tc>
        <w:tc>
          <w:tcPr>
            <w:tcW w:w="742" w:type="dxa"/>
            <w:vMerge w:val="restart"/>
            <w:vAlign w:val="center"/>
          </w:tcPr>
          <w:p w14:paraId="5C75A01E" w14:textId="5E37A102" w:rsidR="002667F4" w:rsidRPr="00C42527" w:rsidRDefault="002667F4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3568" w:type="dxa"/>
            <w:vAlign w:val="center"/>
          </w:tcPr>
          <w:p w14:paraId="278C755E" w14:textId="471008D8" w:rsidR="002667F4" w:rsidRPr="00C42527" w:rsidRDefault="002667F4" w:rsidP="00286E88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07h15: </w:t>
            </w:r>
            <w:proofErr w:type="spellStart"/>
            <w:r w:rsidRPr="00C42527"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C425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bCs/>
                <w:sz w:val="26"/>
                <w:szCs w:val="26"/>
              </w:rPr>
              <w:t>lãnh</w:t>
            </w:r>
            <w:proofErr w:type="spellEnd"/>
            <w:r w:rsidRPr="00C425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bCs/>
                <w:sz w:val="26"/>
                <w:szCs w:val="26"/>
              </w:rPr>
              <w:t>đạo</w:t>
            </w:r>
            <w:proofErr w:type="spellEnd"/>
            <w:r w:rsidRPr="00C425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UBND</w:t>
            </w:r>
          </w:p>
        </w:tc>
        <w:tc>
          <w:tcPr>
            <w:tcW w:w="1284" w:type="dxa"/>
            <w:vAlign w:val="center"/>
          </w:tcPr>
          <w:p w14:paraId="527F6227" w14:textId="4D301405" w:rsidR="002667F4" w:rsidRPr="00C42527" w:rsidRDefault="002667F4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42" w:type="dxa"/>
            <w:vAlign w:val="center"/>
          </w:tcPr>
          <w:p w14:paraId="7BE5452F" w14:textId="487CDD95" w:rsidR="002667F4" w:rsidRPr="00C42527" w:rsidRDefault="002667F4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1142" w:type="dxa"/>
          </w:tcPr>
          <w:p w14:paraId="259C262B" w14:textId="64E071CB" w:rsidR="002667F4" w:rsidRPr="00C42527" w:rsidRDefault="002667F4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14:paraId="72711077" w14:textId="794D67D4" w:rsidR="002667F4" w:rsidRPr="00C42527" w:rsidRDefault="002667F4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CT,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tịch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UBND; CVP </w:t>
            </w:r>
          </w:p>
        </w:tc>
      </w:tr>
      <w:tr w:rsidR="002667F4" w:rsidRPr="00C42527" w14:paraId="6B891844" w14:textId="77777777" w:rsidTr="00286E88">
        <w:trPr>
          <w:trHeight w:val="1992"/>
        </w:trPr>
        <w:tc>
          <w:tcPr>
            <w:tcW w:w="714" w:type="dxa"/>
            <w:vMerge/>
            <w:vAlign w:val="center"/>
          </w:tcPr>
          <w:p w14:paraId="73A07CD8" w14:textId="77777777" w:rsidR="002667F4" w:rsidRPr="00C42527" w:rsidRDefault="002667F4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2" w:type="dxa"/>
            <w:vMerge/>
            <w:vAlign w:val="center"/>
          </w:tcPr>
          <w:p w14:paraId="6EE2681F" w14:textId="5D854F14" w:rsidR="002667F4" w:rsidRPr="00C42527" w:rsidRDefault="002667F4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68" w:type="dxa"/>
            <w:vAlign w:val="center"/>
          </w:tcPr>
          <w:p w14:paraId="7EC15EA0" w14:textId="0A4749D6" w:rsidR="002667F4" w:rsidRPr="00C42527" w:rsidRDefault="002667F4" w:rsidP="00286E88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08h00: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ban UBND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84" w:type="dxa"/>
            <w:vAlign w:val="center"/>
          </w:tcPr>
          <w:p w14:paraId="5B581995" w14:textId="75BE8D0E" w:rsidR="002667F4" w:rsidRPr="00C42527" w:rsidRDefault="002667F4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42" w:type="dxa"/>
            <w:vAlign w:val="center"/>
          </w:tcPr>
          <w:p w14:paraId="5DDA53E6" w14:textId="49E6C847" w:rsidR="002667F4" w:rsidRPr="00C42527" w:rsidRDefault="002667F4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C4252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C4252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42" w:type="dxa"/>
            <w:vAlign w:val="center"/>
          </w:tcPr>
          <w:p w14:paraId="1BD1988A" w14:textId="338646A1" w:rsidR="002667F4" w:rsidRPr="00C42527" w:rsidRDefault="002667F4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1684" w:type="dxa"/>
            <w:vAlign w:val="center"/>
          </w:tcPr>
          <w:p w14:paraId="52D5B4E2" w14:textId="3CB52D25" w:rsidR="002667F4" w:rsidRPr="00C42527" w:rsidRDefault="002667F4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Các đ/c PCT UBND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;  CVP</w:t>
            </w:r>
          </w:p>
        </w:tc>
      </w:tr>
      <w:tr w:rsidR="002667F4" w:rsidRPr="00C42527" w14:paraId="398D70C7" w14:textId="77777777" w:rsidTr="00286E88">
        <w:trPr>
          <w:trHeight w:val="915"/>
        </w:trPr>
        <w:tc>
          <w:tcPr>
            <w:tcW w:w="714" w:type="dxa"/>
            <w:vMerge/>
            <w:vAlign w:val="center"/>
          </w:tcPr>
          <w:p w14:paraId="6D644414" w14:textId="77777777" w:rsidR="002667F4" w:rsidRPr="00C42527" w:rsidRDefault="002667F4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3A94B14C" w14:textId="77777777" w:rsidR="002667F4" w:rsidRPr="00C42527" w:rsidRDefault="002667F4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68" w:type="dxa"/>
            <w:vAlign w:val="center"/>
          </w:tcPr>
          <w:p w14:paraId="7562782A" w14:textId="75C29625" w:rsidR="002667F4" w:rsidRPr="00C42527" w:rsidRDefault="002667F4" w:rsidP="00286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25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14</w:t>
            </w:r>
            <w:r w:rsidRPr="00C4252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h00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:</w:t>
            </w:r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284" w:type="dxa"/>
            <w:vAlign w:val="center"/>
          </w:tcPr>
          <w:p w14:paraId="5DA8CF01" w14:textId="45CECDDA" w:rsidR="002667F4" w:rsidRPr="00C42527" w:rsidRDefault="002667F4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14:paraId="301A3AFF" w14:textId="7B5DE70C" w:rsidR="002667F4" w:rsidRPr="00C42527" w:rsidRDefault="002667F4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1142" w:type="dxa"/>
            <w:vAlign w:val="center"/>
          </w:tcPr>
          <w:p w14:paraId="7956161C" w14:textId="47252662" w:rsidR="002667F4" w:rsidRPr="00C42527" w:rsidRDefault="002667F4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  <w:vAlign w:val="center"/>
          </w:tcPr>
          <w:p w14:paraId="769B2954" w14:textId="3FA57E12" w:rsidR="002667F4" w:rsidRPr="00C42527" w:rsidRDefault="002667F4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Đ/c </w:t>
            </w:r>
            <w:proofErr w:type="spellStart"/>
            <w:r w:rsidRPr="00C425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Hưng</w:t>
            </w:r>
            <w:proofErr w:type="spellEnd"/>
            <w:r w:rsidRPr="00C425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, CT UBND</w:t>
            </w:r>
          </w:p>
        </w:tc>
      </w:tr>
      <w:tr w:rsidR="002667F4" w:rsidRPr="00C42527" w14:paraId="7468BCEE" w14:textId="77777777" w:rsidTr="00286E88">
        <w:trPr>
          <w:trHeight w:val="213"/>
        </w:trPr>
        <w:tc>
          <w:tcPr>
            <w:tcW w:w="714" w:type="dxa"/>
            <w:vMerge/>
            <w:vAlign w:val="center"/>
          </w:tcPr>
          <w:p w14:paraId="3B05C111" w14:textId="77777777" w:rsidR="002667F4" w:rsidRPr="00C42527" w:rsidRDefault="002667F4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2" w:type="dxa"/>
            <w:vMerge/>
            <w:vAlign w:val="center"/>
          </w:tcPr>
          <w:p w14:paraId="66CC7800" w14:textId="77777777" w:rsidR="002667F4" w:rsidRPr="00C42527" w:rsidRDefault="002667F4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68" w:type="dxa"/>
            <w:vAlign w:val="center"/>
          </w:tcPr>
          <w:p w14:paraId="4D247523" w14:textId="7E2C075F" w:rsidR="002667F4" w:rsidRPr="00C42527" w:rsidRDefault="002667F4" w:rsidP="00286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425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14</w:t>
            </w:r>
            <w:r w:rsidRPr="00C4252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h00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Pr="002667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2667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Chi </w:t>
            </w:r>
            <w:proofErr w:type="spellStart"/>
            <w:r w:rsidRPr="002667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bộ</w:t>
            </w:r>
            <w:proofErr w:type="spellEnd"/>
            <w:r w:rsidRPr="002667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UBND </w:t>
            </w:r>
            <w:proofErr w:type="spellStart"/>
            <w:r w:rsidRPr="002667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84" w:type="dxa"/>
            <w:vAlign w:val="center"/>
          </w:tcPr>
          <w:p w14:paraId="0AAE9117" w14:textId="4D601396" w:rsidR="002667F4" w:rsidRPr="00C42527" w:rsidRDefault="002667F4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BTCB</w:t>
            </w:r>
          </w:p>
        </w:tc>
        <w:tc>
          <w:tcPr>
            <w:tcW w:w="1142" w:type="dxa"/>
            <w:vAlign w:val="center"/>
          </w:tcPr>
          <w:p w14:paraId="6600DCDF" w14:textId="32AF66BA" w:rsidR="002667F4" w:rsidRPr="00C42527" w:rsidRDefault="002667F4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42" w:type="dxa"/>
            <w:vAlign w:val="center"/>
          </w:tcPr>
          <w:p w14:paraId="4A2635B9" w14:textId="2A868DC3" w:rsidR="002667F4" w:rsidRPr="00C42527" w:rsidRDefault="002667F4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684" w:type="dxa"/>
            <w:vAlign w:val="center"/>
          </w:tcPr>
          <w:p w14:paraId="36E7C476" w14:textId="55BD66C3" w:rsidR="002667F4" w:rsidRPr="00C42527" w:rsidRDefault="002667F4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bộ</w:t>
            </w:r>
            <w:proofErr w:type="spellEnd"/>
          </w:p>
        </w:tc>
      </w:tr>
      <w:tr w:rsidR="00286E88" w:rsidRPr="00C42527" w14:paraId="7223FFB7" w14:textId="77777777" w:rsidTr="00286E88">
        <w:trPr>
          <w:trHeight w:val="1427"/>
        </w:trPr>
        <w:tc>
          <w:tcPr>
            <w:tcW w:w="714" w:type="dxa"/>
            <w:vMerge w:val="restart"/>
            <w:vAlign w:val="center"/>
          </w:tcPr>
          <w:p w14:paraId="022C667A" w14:textId="4E330478" w:rsidR="00286E88" w:rsidRPr="00C42527" w:rsidRDefault="00286E88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 06/01</w:t>
            </w:r>
          </w:p>
        </w:tc>
        <w:tc>
          <w:tcPr>
            <w:tcW w:w="742" w:type="dxa"/>
            <w:vAlign w:val="center"/>
          </w:tcPr>
          <w:p w14:paraId="2401127C" w14:textId="11FEC78F" w:rsidR="00286E88" w:rsidRPr="00C42527" w:rsidRDefault="00286E88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3568" w:type="dxa"/>
            <w:vAlign w:val="center"/>
          </w:tcPr>
          <w:p w14:paraId="7AC34600" w14:textId="5794EF44" w:rsidR="00286E88" w:rsidRPr="00C42527" w:rsidRDefault="00286E88" w:rsidP="00286E88">
            <w:pPr>
              <w:tabs>
                <w:tab w:val="left" w:pos="398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08h00: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Kiểm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tra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công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tác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gieo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sạ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vụ</w:t>
            </w:r>
            <w:proofErr w:type="spellEnd"/>
            <w:r w:rsidR="00B9692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B96921">
              <w:rPr>
                <w:rFonts w:ascii="Times New Roman" w:hAnsi="Times New Roman" w:cs="Times New Roman"/>
                <w:bCs/>
                <w:sz w:val="26"/>
                <w:szCs w:val="26"/>
              </w:rPr>
              <w:t>Đông</w:t>
            </w:r>
            <w:proofErr w:type="spellEnd"/>
            <w:r w:rsidR="00B9692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 </w:t>
            </w:r>
            <w:proofErr w:type="spellStart"/>
            <w:r w:rsidR="00B96921">
              <w:rPr>
                <w:rFonts w:ascii="Times New Roman" w:hAnsi="Times New Roman" w:cs="Times New Roman"/>
                <w:bCs/>
                <w:sz w:val="26"/>
                <w:szCs w:val="26"/>
              </w:rPr>
              <w:t>Xuân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xứ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đồng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Thắng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cũ</w:t>
            </w:r>
            <w:proofErr w:type="spellEnd"/>
          </w:p>
        </w:tc>
        <w:tc>
          <w:tcPr>
            <w:tcW w:w="1284" w:type="dxa"/>
            <w:vAlign w:val="center"/>
          </w:tcPr>
          <w:p w14:paraId="005CFE16" w14:textId="0AFE4F26" w:rsidR="00286E88" w:rsidRPr="00C42527" w:rsidRDefault="00286E88" w:rsidP="00286E8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 PCT UBND</w:t>
            </w:r>
          </w:p>
        </w:tc>
        <w:tc>
          <w:tcPr>
            <w:tcW w:w="1142" w:type="dxa"/>
            <w:vAlign w:val="center"/>
          </w:tcPr>
          <w:p w14:paraId="0A8C556E" w14:textId="592F0B9E" w:rsidR="00286E88" w:rsidRPr="00C42527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142" w:type="dxa"/>
            <w:vAlign w:val="center"/>
          </w:tcPr>
          <w:p w14:paraId="43BE9D4A" w14:textId="541282C8" w:rsidR="00286E88" w:rsidRPr="00C42527" w:rsidRDefault="00286E88" w:rsidP="00286E88">
            <w:pPr>
              <w:spacing w:after="0" w:line="240" w:lineRule="auto"/>
              <w:ind w:left="4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  <w:vAlign w:val="center"/>
          </w:tcPr>
          <w:p w14:paraId="105A455F" w14:textId="7CDD89AE" w:rsidR="00286E88" w:rsidRPr="00C42527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VP, TTCUDVC, HTXNN </w:t>
            </w:r>
          </w:p>
        </w:tc>
      </w:tr>
      <w:tr w:rsidR="00286E88" w:rsidRPr="00C42527" w14:paraId="4F660BB5" w14:textId="77777777" w:rsidTr="00286E88">
        <w:trPr>
          <w:trHeight w:val="2780"/>
        </w:trPr>
        <w:tc>
          <w:tcPr>
            <w:tcW w:w="714" w:type="dxa"/>
            <w:vMerge/>
            <w:vAlign w:val="center"/>
          </w:tcPr>
          <w:p w14:paraId="0450B5A7" w14:textId="77777777" w:rsidR="00286E88" w:rsidRPr="00C42527" w:rsidRDefault="00286E88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275571DB" w14:textId="2D69CA95" w:rsidR="00286E88" w:rsidRPr="00C42527" w:rsidRDefault="00286E88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68" w:type="dxa"/>
            <w:tcBorders>
              <w:bottom w:val="dotted" w:sz="4" w:space="0" w:color="auto"/>
            </w:tcBorders>
            <w:vAlign w:val="center"/>
          </w:tcPr>
          <w:p w14:paraId="308AA1EC" w14:textId="79FF96C3" w:rsidR="00286E88" w:rsidRPr="005678C9" w:rsidRDefault="00286E88" w:rsidP="00286E8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678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14h00: </w:t>
            </w: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</w:p>
          <w:p w14:paraId="13FD9C27" w14:textId="754343BD" w:rsidR="00286E88" w:rsidRPr="005678C9" w:rsidRDefault="00286E88" w:rsidP="00286E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4" w:type="dxa"/>
            <w:tcBorders>
              <w:bottom w:val="dotted" w:sz="4" w:space="0" w:color="auto"/>
            </w:tcBorders>
            <w:vAlign w:val="center"/>
          </w:tcPr>
          <w:p w14:paraId="035C437D" w14:textId="663EAE96" w:rsidR="00286E88" w:rsidRPr="005678C9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8C9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, CTUBND</w:t>
            </w:r>
          </w:p>
        </w:tc>
        <w:tc>
          <w:tcPr>
            <w:tcW w:w="1142" w:type="dxa"/>
            <w:tcBorders>
              <w:bottom w:val="dotted" w:sz="4" w:space="0" w:color="auto"/>
            </w:tcBorders>
            <w:vAlign w:val="center"/>
          </w:tcPr>
          <w:p w14:paraId="0595B22F" w14:textId="35DA1BDB" w:rsidR="00286E88" w:rsidRPr="005678C9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8C9">
              <w:rPr>
                <w:rFonts w:ascii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Hoà</w:t>
            </w:r>
            <w:proofErr w:type="spellEnd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142" w:type="dxa"/>
            <w:tcBorders>
              <w:bottom w:val="dotted" w:sz="4" w:space="0" w:color="auto"/>
            </w:tcBorders>
            <w:vAlign w:val="center"/>
          </w:tcPr>
          <w:p w14:paraId="5AE16926" w14:textId="0B6B6951" w:rsidR="00286E88" w:rsidRPr="005678C9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684" w:type="dxa"/>
            <w:tcBorders>
              <w:bottom w:val="dotted" w:sz="4" w:space="0" w:color="auto"/>
            </w:tcBorders>
            <w:vAlign w:val="center"/>
          </w:tcPr>
          <w:p w14:paraId="148BB9DD" w14:textId="5CB86CC0" w:rsidR="00286E88" w:rsidRPr="005678C9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Bí</w:t>
            </w:r>
            <w:proofErr w:type="spellEnd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thư</w:t>
            </w:r>
            <w:proofErr w:type="spellEnd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tịch</w:t>
            </w:r>
            <w:proofErr w:type="spellEnd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 xml:space="preserve"> UBND </w:t>
            </w: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 xml:space="preserve"> ANTT, </w:t>
            </w: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5678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86E88" w:rsidRPr="00C42527" w14:paraId="35B73426" w14:textId="77777777" w:rsidTr="00286E88">
        <w:trPr>
          <w:trHeight w:val="240"/>
        </w:trPr>
        <w:tc>
          <w:tcPr>
            <w:tcW w:w="714" w:type="dxa"/>
            <w:vMerge/>
            <w:vAlign w:val="center"/>
          </w:tcPr>
          <w:p w14:paraId="370ED2C6" w14:textId="77777777" w:rsidR="00286E88" w:rsidRPr="00C42527" w:rsidRDefault="00286E88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2" w:type="dxa"/>
            <w:vMerge/>
            <w:vAlign w:val="center"/>
          </w:tcPr>
          <w:p w14:paraId="4EB8B94A" w14:textId="77777777" w:rsidR="00286E88" w:rsidRPr="00C42527" w:rsidRDefault="00286E88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68" w:type="dxa"/>
            <w:tcBorders>
              <w:top w:val="dotted" w:sz="4" w:space="0" w:color="auto"/>
            </w:tcBorders>
            <w:vAlign w:val="center"/>
          </w:tcPr>
          <w:p w14:paraId="1FA9310A" w14:textId="39A64E74" w:rsidR="00286E88" w:rsidRPr="005678C9" w:rsidRDefault="00286E88" w:rsidP="00B969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  <w:r w:rsidRPr="00510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h00: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Kiểm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tra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công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tác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gieo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sạ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vụ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Đông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Xuân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xứ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>đồng</w:t>
            </w:r>
            <w:proofErr w:type="spellEnd"/>
            <w:r w:rsidRPr="00510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Lâm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Sơn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cũ</w:t>
            </w:r>
            <w:proofErr w:type="spellEnd"/>
          </w:p>
        </w:tc>
        <w:tc>
          <w:tcPr>
            <w:tcW w:w="1284" w:type="dxa"/>
            <w:tcBorders>
              <w:top w:val="dotted" w:sz="4" w:space="0" w:color="auto"/>
            </w:tcBorders>
            <w:vAlign w:val="center"/>
          </w:tcPr>
          <w:p w14:paraId="38CB085A" w14:textId="5BB6E331" w:rsidR="00286E88" w:rsidRPr="005678C9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 PCT UBND</w:t>
            </w:r>
          </w:p>
        </w:tc>
        <w:tc>
          <w:tcPr>
            <w:tcW w:w="1142" w:type="dxa"/>
            <w:tcBorders>
              <w:top w:val="dotted" w:sz="4" w:space="0" w:color="auto"/>
            </w:tcBorders>
            <w:vAlign w:val="center"/>
          </w:tcPr>
          <w:p w14:paraId="600C359E" w14:textId="1236A86B" w:rsidR="00286E88" w:rsidRPr="005678C9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142" w:type="dxa"/>
            <w:tcBorders>
              <w:top w:val="dotted" w:sz="4" w:space="0" w:color="auto"/>
            </w:tcBorders>
            <w:vAlign w:val="center"/>
          </w:tcPr>
          <w:p w14:paraId="4F71CED5" w14:textId="77777777" w:rsidR="00286E88" w:rsidRPr="005678C9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  <w:tcBorders>
              <w:top w:val="dotted" w:sz="4" w:space="0" w:color="auto"/>
            </w:tcBorders>
            <w:vAlign w:val="center"/>
          </w:tcPr>
          <w:p w14:paraId="5C189273" w14:textId="55E7CDA3" w:rsidR="00286E88" w:rsidRPr="005678C9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VP, TTCUDVC, HTXNN</w:t>
            </w:r>
          </w:p>
        </w:tc>
      </w:tr>
      <w:tr w:rsidR="00286E88" w:rsidRPr="00C42527" w14:paraId="0C329447" w14:textId="77777777" w:rsidTr="00286E88">
        <w:trPr>
          <w:trHeight w:val="2288"/>
        </w:trPr>
        <w:tc>
          <w:tcPr>
            <w:tcW w:w="714" w:type="dxa"/>
            <w:vMerge w:val="restart"/>
            <w:vAlign w:val="center"/>
          </w:tcPr>
          <w:p w14:paraId="3DB70823" w14:textId="77C4285B" w:rsidR="00286E88" w:rsidRPr="00C42527" w:rsidRDefault="00286E88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Tư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07/01</w:t>
            </w:r>
          </w:p>
        </w:tc>
        <w:tc>
          <w:tcPr>
            <w:tcW w:w="742" w:type="dxa"/>
            <w:vAlign w:val="center"/>
          </w:tcPr>
          <w:p w14:paraId="31C00666" w14:textId="54B13ED7" w:rsidR="00286E88" w:rsidRPr="00C42527" w:rsidRDefault="00286E88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Sáng </w:t>
            </w:r>
          </w:p>
        </w:tc>
        <w:tc>
          <w:tcPr>
            <w:tcW w:w="3568" w:type="dxa"/>
            <w:vAlign w:val="center"/>
          </w:tcPr>
          <w:p w14:paraId="2EC24F2C" w14:textId="2C3F7312" w:rsidR="00286E88" w:rsidRPr="00510B7F" w:rsidRDefault="00286E88" w:rsidP="00286E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0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08h00: </w:t>
            </w:r>
            <w:proofErr w:type="spellStart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Tham</w:t>
            </w:r>
            <w:proofErr w:type="spellEnd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dự</w:t>
            </w:r>
            <w:proofErr w:type="spellEnd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phỏng</w:t>
            </w:r>
            <w:proofErr w:type="spellEnd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vấn</w:t>
            </w:r>
            <w:proofErr w:type="spellEnd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thu</w:t>
            </w:r>
            <w:proofErr w:type="spellEnd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thập</w:t>
            </w:r>
            <w:proofErr w:type="spellEnd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thông</w:t>
            </w:r>
            <w:proofErr w:type="spellEnd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phiếu</w:t>
            </w:r>
            <w:proofErr w:type="spellEnd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cơ</w:t>
            </w:r>
            <w:proofErr w:type="spellEnd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sở</w:t>
            </w:r>
            <w:proofErr w:type="spellEnd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SXKD </w:t>
            </w:r>
            <w:proofErr w:type="spellStart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cá</w:t>
            </w:r>
            <w:proofErr w:type="spellEnd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thể</w:t>
            </w:r>
            <w:proofErr w:type="spellEnd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Tổng</w:t>
            </w:r>
            <w:proofErr w:type="spellEnd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điều</w:t>
            </w:r>
            <w:proofErr w:type="spellEnd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tra</w:t>
            </w:r>
            <w:proofErr w:type="spellEnd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Kinh</w:t>
            </w:r>
            <w:proofErr w:type="spellEnd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tế</w:t>
            </w:r>
            <w:proofErr w:type="spellEnd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2667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2026</w:t>
            </w:r>
          </w:p>
        </w:tc>
        <w:tc>
          <w:tcPr>
            <w:tcW w:w="1284" w:type="dxa"/>
            <w:vAlign w:val="center"/>
          </w:tcPr>
          <w:p w14:paraId="6F6415D6" w14:textId="47D4F729" w:rsidR="00286E88" w:rsidRPr="00C42527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14:paraId="56AEB5D0" w14:textId="05E6EDB7" w:rsidR="00286E88" w:rsidRPr="00C42527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UBND</w:t>
            </w:r>
          </w:p>
        </w:tc>
        <w:tc>
          <w:tcPr>
            <w:tcW w:w="1142" w:type="dxa"/>
            <w:vAlign w:val="center"/>
          </w:tcPr>
          <w:p w14:paraId="0781C55B" w14:textId="2CADE3AF" w:rsidR="00286E88" w:rsidRPr="00C42527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  <w:vAlign w:val="center"/>
          </w:tcPr>
          <w:p w14:paraId="2D845D52" w14:textId="4F4BA0D7" w:rsidR="00286E88" w:rsidRPr="002667F4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7F4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2667F4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2667F4">
              <w:rPr>
                <w:rFonts w:ascii="Times New Roman" w:hAnsi="Times New Roman" w:cs="Times New Roman"/>
                <w:sz w:val="26"/>
                <w:szCs w:val="26"/>
              </w:rPr>
              <w:t xml:space="preserve">  PCT UBND</w:t>
            </w:r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; </w:t>
            </w:r>
            <w:proofErr w:type="spellStart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diện</w:t>
            </w:r>
            <w:proofErr w:type="spellEnd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lãnh</w:t>
            </w:r>
            <w:proofErr w:type="spellEnd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đạo</w:t>
            </w:r>
            <w:proofErr w:type="spellEnd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chức</w:t>
            </w:r>
            <w:proofErr w:type="spellEnd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  <w:proofErr w:type="spellEnd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tế</w:t>
            </w:r>
            <w:proofErr w:type="spellEnd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  <w:r w:rsidRPr="002667F4">
              <w:rPr>
                <w:color w:val="000000"/>
                <w:sz w:val="26"/>
                <w:szCs w:val="26"/>
              </w:rPr>
              <w:br/>
            </w:r>
            <w:proofErr w:type="spellStart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</w:t>
            </w:r>
            <w:proofErr w:type="spellEnd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viên</w:t>
            </w:r>
            <w:proofErr w:type="spellEnd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Tổ</w:t>
            </w:r>
            <w:proofErr w:type="spellEnd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trưởng</w:t>
            </w:r>
            <w:proofErr w:type="spellEnd"/>
          </w:p>
        </w:tc>
      </w:tr>
      <w:tr w:rsidR="00286E88" w:rsidRPr="00C42527" w14:paraId="26E5933A" w14:textId="77777777" w:rsidTr="00286E88">
        <w:trPr>
          <w:trHeight w:val="3014"/>
        </w:trPr>
        <w:tc>
          <w:tcPr>
            <w:tcW w:w="714" w:type="dxa"/>
            <w:vMerge/>
            <w:vAlign w:val="center"/>
          </w:tcPr>
          <w:p w14:paraId="63407223" w14:textId="77777777" w:rsidR="00286E88" w:rsidRPr="00C42527" w:rsidRDefault="00286E88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2" w:type="dxa"/>
            <w:vAlign w:val="center"/>
          </w:tcPr>
          <w:p w14:paraId="3A679B35" w14:textId="73050106" w:rsidR="00286E88" w:rsidRPr="00BB1936" w:rsidRDefault="00286E88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B1936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68" w:type="dxa"/>
            <w:vAlign w:val="center"/>
          </w:tcPr>
          <w:p w14:paraId="33BA08B6" w14:textId="542509D3" w:rsidR="00286E88" w:rsidRPr="00BB1936" w:rsidRDefault="00286E88" w:rsidP="00286E88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</w:pPr>
            <w:r w:rsidRPr="00BB193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14h00: </w:t>
            </w:r>
            <w:proofErr w:type="spellStart"/>
            <w:r w:rsidRPr="00BB193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Dự</w:t>
            </w:r>
            <w:proofErr w:type="spellEnd"/>
            <w:r w:rsidRPr="00BB193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193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Hội</w:t>
            </w:r>
            <w:proofErr w:type="spellEnd"/>
            <w:r w:rsidRPr="00BB193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193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nghị</w:t>
            </w:r>
            <w:proofErr w:type="spellEnd"/>
            <w:r w:rsidRPr="00BB193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193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nghiên</w:t>
            </w:r>
            <w:proofErr w:type="spellEnd"/>
            <w:r w:rsidRPr="00BB193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193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cứu</w:t>
            </w:r>
            <w:proofErr w:type="spellEnd"/>
            <w:r w:rsidRPr="00BB193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B193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quán</w:t>
            </w:r>
            <w:proofErr w:type="spellEnd"/>
            <w:r w:rsidRPr="00BB193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193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triệt</w:t>
            </w:r>
            <w:proofErr w:type="spellEnd"/>
            <w:r w:rsidRPr="00BB193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193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các</w:t>
            </w:r>
            <w:proofErr w:type="spellEnd"/>
            <w:r w:rsidRPr="00BB193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193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văn</w:t>
            </w:r>
            <w:proofErr w:type="spellEnd"/>
            <w:r w:rsidRPr="00BB193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193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bản</w:t>
            </w:r>
            <w:proofErr w:type="spellEnd"/>
            <w:r w:rsidRPr="00BB193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193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BB193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193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Trung</w:t>
            </w:r>
            <w:proofErr w:type="spellEnd"/>
            <w:r w:rsidRPr="00BB193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193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ương</w:t>
            </w:r>
            <w:proofErr w:type="spellEnd"/>
          </w:p>
        </w:tc>
        <w:tc>
          <w:tcPr>
            <w:tcW w:w="1284" w:type="dxa"/>
            <w:vAlign w:val="center"/>
          </w:tcPr>
          <w:p w14:paraId="02ECFA66" w14:textId="1749625B" w:rsidR="00286E88" w:rsidRPr="00BB1936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 w:rsidRPr="00BB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Tỉnh ủy</w:t>
            </w:r>
          </w:p>
        </w:tc>
        <w:tc>
          <w:tcPr>
            <w:tcW w:w="1142" w:type="dxa"/>
            <w:vAlign w:val="center"/>
          </w:tcPr>
          <w:p w14:paraId="584ECB15" w14:textId="2FB5AF70" w:rsidR="00286E88" w:rsidRPr="00482004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NVH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Trà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Giang</w:t>
            </w:r>
            <w:proofErr w:type="spellEnd"/>
          </w:p>
        </w:tc>
        <w:tc>
          <w:tcPr>
            <w:tcW w:w="1142" w:type="dxa"/>
            <w:vAlign w:val="center"/>
          </w:tcPr>
          <w:p w14:paraId="61D1CF07" w14:textId="350EECAC" w:rsidR="00286E88" w:rsidRPr="00482004" w:rsidRDefault="00286E88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highlight w:val="yellow"/>
                <w:shd w:val="clear" w:color="auto" w:fill="FFFFFF"/>
              </w:rPr>
            </w:pPr>
          </w:p>
        </w:tc>
        <w:tc>
          <w:tcPr>
            <w:tcW w:w="1684" w:type="dxa"/>
            <w:vAlign w:val="center"/>
          </w:tcPr>
          <w:p w14:paraId="49002DB0" w14:textId="171B8637" w:rsidR="00286E88" w:rsidRPr="00482004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>Cán</w:t>
            </w:r>
            <w:proofErr w:type="spellEnd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>bộ</w:t>
            </w:r>
            <w:proofErr w:type="spellEnd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>đảng</w:t>
            </w:r>
            <w:proofErr w:type="spellEnd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>viên</w:t>
            </w:r>
            <w:proofErr w:type="spellEnd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>của</w:t>
            </w:r>
            <w:proofErr w:type="spellEnd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>cơ</w:t>
            </w:r>
            <w:proofErr w:type="spellEnd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>quan</w:t>
            </w:r>
            <w:proofErr w:type="spellEnd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>đảng</w:t>
            </w:r>
            <w:proofErr w:type="spellEnd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>chính</w:t>
            </w:r>
            <w:proofErr w:type="spellEnd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>quyền</w:t>
            </w:r>
            <w:proofErr w:type="spellEnd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>mặt</w:t>
            </w:r>
            <w:proofErr w:type="spellEnd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>trận</w:t>
            </w:r>
            <w:proofErr w:type="spellEnd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>tổ</w:t>
            </w:r>
            <w:proofErr w:type="spellEnd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>quốc</w:t>
            </w:r>
            <w:proofErr w:type="spellEnd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>và</w:t>
            </w:r>
            <w:proofErr w:type="spellEnd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>các</w:t>
            </w:r>
            <w:proofErr w:type="spellEnd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proofErr w:type="spellStart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>đoàn</w:t>
            </w:r>
            <w:proofErr w:type="spellEnd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>thể</w:t>
            </w:r>
            <w:proofErr w:type="spellEnd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>cấp</w:t>
            </w:r>
            <w:proofErr w:type="spellEnd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07B2">
              <w:rPr>
                <w:rFonts w:ascii="TimesNewRomanPSMT" w:hAnsi="TimesNewRomanPSMT"/>
                <w:color w:val="000000"/>
                <w:sz w:val="28"/>
                <w:szCs w:val="28"/>
              </w:rPr>
              <w:t>xã</w:t>
            </w:r>
            <w:proofErr w:type="spellEnd"/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; BTCB, </w:t>
            </w:r>
            <w:proofErr w:type="spellStart"/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Thôn</w:t>
            </w:r>
            <w:proofErr w:type="spellEnd"/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trưởng</w:t>
            </w:r>
            <w:proofErr w:type="spellEnd"/>
          </w:p>
        </w:tc>
      </w:tr>
      <w:tr w:rsidR="00286E88" w:rsidRPr="00C42527" w14:paraId="5F72F593" w14:textId="77777777" w:rsidTr="00286E88">
        <w:trPr>
          <w:trHeight w:val="366"/>
        </w:trPr>
        <w:tc>
          <w:tcPr>
            <w:tcW w:w="714" w:type="dxa"/>
            <w:vMerge w:val="restart"/>
            <w:vAlign w:val="center"/>
          </w:tcPr>
          <w:p w14:paraId="2BFF264A" w14:textId="23B33E2A" w:rsidR="00286E88" w:rsidRPr="00C42527" w:rsidRDefault="00286E88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08/01</w:t>
            </w:r>
          </w:p>
        </w:tc>
        <w:tc>
          <w:tcPr>
            <w:tcW w:w="742" w:type="dxa"/>
            <w:vAlign w:val="center"/>
          </w:tcPr>
          <w:p w14:paraId="766CB20E" w14:textId="0A66D2DB" w:rsidR="00286E88" w:rsidRPr="00C42527" w:rsidRDefault="00286E88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568" w:type="dxa"/>
            <w:vAlign w:val="center"/>
          </w:tcPr>
          <w:p w14:paraId="42F7C6BC" w14:textId="60477881" w:rsidR="00286E88" w:rsidRPr="00A6251F" w:rsidRDefault="00286E88" w:rsidP="00286E88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</w:pPr>
            <w:r w:rsidRPr="00F8306B">
              <w:rPr>
                <w:rFonts w:ascii="Times New Roman" w:hAnsi="Times New Roman" w:cs="Times New Roman"/>
                <w:b/>
                <w:sz w:val="26"/>
                <w:szCs w:val="26"/>
              </w:rPr>
              <w:t>08h00: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nguồn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gốc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xin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GCNQSD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Tân</w:t>
            </w:r>
            <w:proofErr w:type="spellEnd"/>
          </w:p>
        </w:tc>
        <w:tc>
          <w:tcPr>
            <w:tcW w:w="1284" w:type="dxa"/>
            <w:vAlign w:val="center"/>
          </w:tcPr>
          <w:p w14:paraId="368FF9AE" w14:textId="05A493E4" w:rsidR="00286E88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, PCT UBND</w:t>
            </w:r>
          </w:p>
        </w:tc>
        <w:tc>
          <w:tcPr>
            <w:tcW w:w="1142" w:type="dxa"/>
            <w:vAlign w:val="center"/>
          </w:tcPr>
          <w:p w14:paraId="4C6A6AD1" w14:textId="15CA44DB" w:rsidR="00286E88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VH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Tân</w:t>
            </w:r>
            <w:proofErr w:type="spellEnd"/>
          </w:p>
        </w:tc>
        <w:tc>
          <w:tcPr>
            <w:tcW w:w="1142" w:type="dxa"/>
            <w:vAlign w:val="center"/>
          </w:tcPr>
          <w:p w14:paraId="2990AF44" w14:textId="04DAF9AD" w:rsidR="00286E88" w:rsidRDefault="00286E88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KT</w:t>
            </w:r>
          </w:p>
        </w:tc>
        <w:tc>
          <w:tcPr>
            <w:tcW w:w="1684" w:type="dxa"/>
            <w:vAlign w:val="center"/>
          </w:tcPr>
          <w:p w14:paraId="2EA0874A" w14:textId="79A90DFC" w:rsidR="00286E88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diện</w:t>
            </w:r>
            <w:proofErr w:type="spellEnd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lãnh</w:t>
            </w:r>
            <w:proofErr w:type="spellEnd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đạo</w:t>
            </w:r>
            <w:proofErr w:type="spellEnd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chức</w:t>
            </w:r>
            <w:proofErr w:type="spellEnd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  <w:proofErr w:type="spellEnd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tế</w:t>
            </w:r>
            <w:proofErr w:type="spellEnd"/>
            <w:r w:rsidRPr="00266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  <w:r w:rsidRPr="002667F4">
              <w:rPr>
                <w:color w:val="000000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VP;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TBCTMT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Tân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Tân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nhờ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hộ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286E88" w:rsidRPr="00C42527" w14:paraId="2371B683" w14:textId="77777777" w:rsidTr="00286E88">
        <w:trPr>
          <w:trHeight w:val="518"/>
        </w:trPr>
        <w:tc>
          <w:tcPr>
            <w:tcW w:w="714" w:type="dxa"/>
            <w:vMerge/>
            <w:vAlign w:val="center"/>
          </w:tcPr>
          <w:p w14:paraId="4CDCC888" w14:textId="77777777" w:rsidR="00286E88" w:rsidRDefault="00286E88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2" w:type="dxa"/>
            <w:vAlign w:val="center"/>
          </w:tcPr>
          <w:p w14:paraId="4D05E1BF" w14:textId="7F17528F" w:rsidR="00286E88" w:rsidRPr="00C42527" w:rsidRDefault="00286E88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68" w:type="dxa"/>
            <w:vAlign w:val="center"/>
          </w:tcPr>
          <w:p w14:paraId="75B23C24" w14:textId="26A747E8" w:rsidR="00286E88" w:rsidRPr="00A6251F" w:rsidRDefault="00286E88" w:rsidP="00286E88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</w:pPr>
            <w:r w:rsidRPr="00971A99">
              <w:rPr>
                <w:rFonts w:ascii="Times New Roman" w:hAnsi="Times New Roman" w:cs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14h00: </w:t>
            </w:r>
            <w:proofErr w:type="spellStart"/>
            <w:r w:rsidRPr="00971A99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>Dự</w:t>
            </w:r>
            <w:proofErr w:type="spellEnd"/>
            <w:r w:rsidRPr="00971A99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71A99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>Hội</w:t>
            </w:r>
            <w:proofErr w:type="spellEnd"/>
            <w:r w:rsidRPr="00971A99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71A99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>nghị</w:t>
            </w:r>
            <w:proofErr w:type="spellEnd"/>
            <w:r w:rsidRPr="00971A99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757CBE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>trực</w:t>
            </w:r>
            <w:proofErr w:type="spellEnd"/>
            <w:r w:rsidR="00757CBE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757CBE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>tuyến</w:t>
            </w:r>
            <w:proofErr w:type="spellEnd"/>
            <w:r w:rsidR="00757CBE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71A99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>tổng</w:t>
            </w:r>
            <w:proofErr w:type="spellEnd"/>
            <w:r w:rsidRPr="00971A99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71A99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>kết</w:t>
            </w:r>
            <w:proofErr w:type="spellEnd"/>
            <w:r w:rsidRPr="00971A99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71A99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Pr="00971A99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71A99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>tác</w:t>
            </w:r>
            <w:proofErr w:type="spellEnd"/>
            <w:r w:rsidRPr="00971A99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71A99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>Tổ</w:t>
            </w:r>
            <w:proofErr w:type="spellEnd"/>
            <w:r w:rsidRPr="00971A99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71A99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>chức</w:t>
            </w:r>
            <w:proofErr w:type="spellEnd"/>
            <w:r w:rsidRPr="00971A99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71A99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>xây</w:t>
            </w:r>
            <w:proofErr w:type="spellEnd"/>
            <w:r w:rsidRPr="00971A99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 xml:space="preserve"> dựng Đảng năm 2025, triển khai nhiệm vụ năm 2026</w:t>
            </w:r>
            <w:r w:rsidRPr="00971A99">
              <w:rPr>
                <w:rFonts w:ascii="Times New Roman" w:hAnsi="Times New Roman" w:cs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284" w:type="dxa"/>
            <w:vAlign w:val="center"/>
          </w:tcPr>
          <w:p w14:paraId="51BA3686" w14:textId="1096E806" w:rsidR="00286E88" w:rsidRPr="00971A99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2" w:type="dxa"/>
            <w:vAlign w:val="center"/>
          </w:tcPr>
          <w:p w14:paraId="6FCA9FD9" w14:textId="171224B9" w:rsidR="00286E88" w:rsidRPr="00971A99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>v</w:t>
            </w:r>
            <w:r w:rsidRPr="00971A99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>ăn</w:t>
            </w:r>
            <w:proofErr w:type="spellEnd"/>
            <w:r w:rsidRPr="00971A99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71A99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>hóa</w:t>
            </w:r>
            <w:proofErr w:type="spellEnd"/>
            <w:r w:rsidRPr="00971A99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71A99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>xã</w:t>
            </w:r>
            <w:proofErr w:type="spellEnd"/>
            <w:r w:rsidRPr="00971A99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71A99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>Trà</w:t>
            </w:r>
            <w:proofErr w:type="spellEnd"/>
            <w:r w:rsidRPr="00971A99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71A99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>Giang</w:t>
            </w:r>
            <w:proofErr w:type="spellEnd"/>
          </w:p>
        </w:tc>
        <w:tc>
          <w:tcPr>
            <w:tcW w:w="1142" w:type="dxa"/>
            <w:vAlign w:val="center"/>
          </w:tcPr>
          <w:p w14:paraId="4B633A9F" w14:textId="41F9B3F6" w:rsidR="00286E88" w:rsidRPr="00971A99" w:rsidRDefault="00286E88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684" w:type="dxa"/>
            <w:vAlign w:val="center"/>
          </w:tcPr>
          <w:p w14:paraId="492C87CE" w14:textId="77777777" w:rsidR="00286E88" w:rsidRPr="00971A99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</w:pPr>
            <w:r w:rsidRPr="00971A99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>Theo giấy mời</w:t>
            </w:r>
          </w:p>
          <w:p w14:paraId="38CCCA17" w14:textId="785BEC80" w:rsidR="00286E88" w:rsidRPr="00971A99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</w:pPr>
            <w:r w:rsidRPr="00971A99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>Xe đ/c Lâm</w:t>
            </w:r>
          </w:p>
        </w:tc>
      </w:tr>
      <w:tr w:rsidR="00286E88" w:rsidRPr="00C42527" w14:paraId="5A4E60D8" w14:textId="77777777" w:rsidTr="00286E88">
        <w:trPr>
          <w:trHeight w:val="274"/>
        </w:trPr>
        <w:tc>
          <w:tcPr>
            <w:tcW w:w="714" w:type="dxa"/>
            <w:vMerge w:val="restart"/>
            <w:vAlign w:val="center"/>
          </w:tcPr>
          <w:p w14:paraId="5949CE57" w14:textId="09705315" w:rsidR="00286E88" w:rsidRDefault="00286E88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09/01</w:t>
            </w:r>
          </w:p>
        </w:tc>
        <w:tc>
          <w:tcPr>
            <w:tcW w:w="742" w:type="dxa"/>
            <w:vAlign w:val="center"/>
          </w:tcPr>
          <w:p w14:paraId="7F7DBBEA" w14:textId="7A635CF0" w:rsidR="00286E88" w:rsidRPr="00C42527" w:rsidRDefault="00286E88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568" w:type="dxa"/>
            <w:vAlign w:val="center"/>
          </w:tcPr>
          <w:p w14:paraId="159EF7D2" w14:textId="67287B36" w:rsidR="00286E88" w:rsidRPr="00971A99" w:rsidRDefault="00286E88" w:rsidP="00286E88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08h00: </w:t>
            </w:r>
            <w:proofErr w:type="spellStart"/>
            <w:r w:rsidRPr="005C7A86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>Họp</w:t>
            </w:r>
            <w:proofErr w:type="spellEnd"/>
            <w:r w:rsidRPr="005C7A86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 xml:space="preserve"> Ban </w:t>
            </w:r>
            <w:proofErr w:type="spellStart"/>
            <w:r w:rsidRPr="005C7A86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>Thường</w:t>
            </w:r>
            <w:proofErr w:type="spellEnd"/>
            <w:r w:rsidRPr="005C7A86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7A86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>vụ</w:t>
            </w:r>
            <w:proofErr w:type="spellEnd"/>
            <w:r w:rsidRPr="005C7A86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7A86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>Đảng</w:t>
            </w:r>
            <w:proofErr w:type="spellEnd"/>
            <w:r w:rsidRPr="005C7A86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7A86">
              <w:rPr>
                <w:rFonts w:ascii="Times New Roman" w:hAnsi="Times New Roman" w:cs="Times New Roman"/>
                <w:bCs/>
                <w:spacing w:val="3"/>
                <w:sz w:val="26"/>
                <w:szCs w:val="26"/>
                <w:shd w:val="clear" w:color="auto" w:fill="FFFFFF"/>
              </w:rPr>
              <w:t>ủy</w:t>
            </w:r>
            <w:proofErr w:type="spellEnd"/>
          </w:p>
        </w:tc>
        <w:tc>
          <w:tcPr>
            <w:tcW w:w="1284" w:type="dxa"/>
            <w:vAlign w:val="center"/>
          </w:tcPr>
          <w:p w14:paraId="0E95F7DA" w14:textId="170BA6C1" w:rsidR="00286E88" w:rsidRPr="00971A99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2" w:type="dxa"/>
            <w:vAlign w:val="center"/>
          </w:tcPr>
          <w:p w14:paraId="2A522164" w14:textId="32D1A88E" w:rsidR="00286E88" w:rsidRPr="00971A99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UBND</w:t>
            </w:r>
          </w:p>
        </w:tc>
        <w:tc>
          <w:tcPr>
            <w:tcW w:w="1142" w:type="dxa"/>
            <w:vAlign w:val="center"/>
          </w:tcPr>
          <w:p w14:paraId="2BD7BFD6" w14:textId="303C16EB" w:rsidR="00286E88" w:rsidRPr="00971A99" w:rsidRDefault="00286E88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684" w:type="dxa"/>
            <w:vAlign w:val="center"/>
          </w:tcPr>
          <w:p w14:paraId="0EE74BAA" w14:textId="43096176" w:rsidR="00286E88" w:rsidRPr="00971A99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CT UBND; </w:t>
            </w:r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C42527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42527">
              <w:rPr>
                <w:rFonts w:ascii="Times New Roman" w:hAnsi="Times New Roman" w:cs="Times New Roman"/>
                <w:sz w:val="26"/>
                <w:szCs w:val="26"/>
              </w:rPr>
              <w:t xml:space="preserve"> PCT UBND</w:t>
            </w:r>
          </w:p>
        </w:tc>
      </w:tr>
      <w:tr w:rsidR="00F77319" w:rsidRPr="00C42527" w14:paraId="6274E609" w14:textId="77777777" w:rsidTr="00A34218">
        <w:trPr>
          <w:trHeight w:val="1394"/>
        </w:trPr>
        <w:tc>
          <w:tcPr>
            <w:tcW w:w="714" w:type="dxa"/>
            <w:vMerge/>
            <w:vAlign w:val="center"/>
          </w:tcPr>
          <w:p w14:paraId="55AF5517" w14:textId="77777777" w:rsidR="00F77319" w:rsidRDefault="00F77319" w:rsidP="00F7731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2" w:type="dxa"/>
            <w:vAlign w:val="center"/>
          </w:tcPr>
          <w:p w14:paraId="42603D14" w14:textId="50F1559A" w:rsidR="00F77319" w:rsidRPr="00C42527" w:rsidRDefault="00F77319" w:rsidP="00F7731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68" w:type="dxa"/>
            <w:vAlign w:val="center"/>
          </w:tcPr>
          <w:p w14:paraId="01140D6C" w14:textId="78435339" w:rsidR="00F77319" w:rsidRPr="00F8306B" w:rsidRDefault="00F77319" w:rsidP="00F7731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</w:pPr>
            <w:r w:rsidRPr="00F8306B">
              <w:rPr>
                <w:rFonts w:ascii="Times New Roman" w:hAnsi="Times New Roman" w:cs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(14h00) </w:t>
            </w:r>
            <w:proofErr w:type="spellStart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Thông</w:t>
            </w:r>
            <w:proofErr w:type="spellEnd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t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Kè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chống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sạt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lở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Đá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Bàn</w:t>
            </w:r>
            <w:proofErr w:type="spellEnd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; (</w:t>
            </w:r>
            <w:r w:rsidRPr="00F8306B">
              <w:rPr>
                <w:rFonts w:ascii="Times New Roman" w:hAnsi="Times New Roman" w:cs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15h00) </w:t>
            </w:r>
            <w:proofErr w:type="spellStart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Thông</w:t>
            </w:r>
            <w:proofErr w:type="spellEnd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qua </w:t>
            </w:r>
            <w:proofErr w:type="spellStart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thiết</w:t>
            </w:r>
            <w:proofErr w:type="spellEnd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kế</w:t>
            </w:r>
            <w:proofErr w:type="spellEnd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trình</w:t>
            </w:r>
            <w:proofErr w:type="spellEnd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Sửa</w:t>
            </w:r>
            <w:proofErr w:type="spellEnd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chữa</w:t>
            </w:r>
            <w:proofErr w:type="spellEnd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trụ</w:t>
            </w:r>
            <w:proofErr w:type="spellEnd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sở</w:t>
            </w:r>
            <w:proofErr w:type="spellEnd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Đảng</w:t>
            </w:r>
            <w:proofErr w:type="spellEnd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ủy</w:t>
            </w:r>
            <w:proofErr w:type="spellEnd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, HĐND </w:t>
            </w:r>
            <w:proofErr w:type="spellStart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UBND </w:t>
            </w:r>
            <w:proofErr w:type="spellStart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xã</w:t>
            </w:r>
            <w:proofErr w:type="spellEnd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Trà</w:t>
            </w:r>
            <w:proofErr w:type="spellEnd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Giang</w:t>
            </w:r>
            <w:proofErr w:type="spellEnd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; (</w:t>
            </w:r>
            <w:r w:rsidRPr="00F8306B">
              <w:rPr>
                <w:rFonts w:ascii="Times New Roman" w:hAnsi="Times New Roman" w:cs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16h00)</w:t>
            </w:r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 </w:t>
            </w:r>
            <w:proofErr w:type="spellStart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Thông</w:t>
            </w:r>
            <w:proofErr w:type="spellEnd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qua </w:t>
            </w:r>
            <w:proofErr w:type="spellStart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thiết</w:t>
            </w:r>
            <w:proofErr w:type="spellEnd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s</w:t>
            </w:r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ửa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chữa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màn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LED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hóa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Trà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Giang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Sơn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tường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rào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ngõ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sân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bê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tông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Uỷ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ban MTTQVN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Trà</w:t>
            </w:r>
            <w:proofErr w:type="spellEnd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306B">
              <w:rPr>
                <w:rFonts w:ascii="Times New Roman" w:eastAsia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284" w:type="dxa"/>
            <w:vAlign w:val="center"/>
          </w:tcPr>
          <w:p w14:paraId="7953A3F3" w14:textId="152F0B9D" w:rsidR="00F77319" w:rsidRPr="00F8306B" w:rsidRDefault="00F77319" w:rsidP="00F7731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 w:rsidRPr="00F830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Đ/c </w:t>
            </w:r>
            <w:proofErr w:type="spellStart"/>
            <w:r w:rsidRPr="00F8306B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F8306B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42" w:type="dxa"/>
            <w:vAlign w:val="center"/>
          </w:tcPr>
          <w:p w14:paraId="18C59891" w14:textId="7A5C45EE" w:rsidR="00F77319" w:rsidRPr="00F8306B" w:rsidRDefault="00F77319" w:rsidP="00F7731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proofErr w:type="spellStart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Phòng</w:t>
            </w:r>
            <w:proofErr w:type="spellEnd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họp</w:t>
            </w:r>
            <w:proofErr w:type="spellEnd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UBND</w:t>
            </w:r>
          </w:p>
        </w:tc>
        <w:tc>
          <w:tcPr>
            <w:tcW w:w="1142" w:type="dxa"/>
            <w:vAlign w:val="center"/>
          </w:tcPr>
          <w:p w14:paraId="6F7AB848" w14:textId="61287DDE" w:rsidR="00F77319" w:rsidRPr="00F8306B" w:rsidRDefault="00F77319" w:rsidP="00F7731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proofErr w:type="spellStart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Phòng</w:t>
            </w:r>
            <w:proofErr w:type="spellEnd"/>
            <w:r w:rsidRPr="00F8306B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KT</w:t>
            </w:r>
          </w:p>
        </w:tc>
        <w:tc>
          <w:tcPr>
            <w:tcW w:w="1684" w:type="dxa"/>
            <w:vAlign w:val="center"/>
          </w:tcPr>
          <w:p w14:paraId="51FC988B" w14:textId="4330FA8A" w:rsidR="00F77319" w:rsidRPr="00F8306B" w:rsidRDefault="00F77319" w:rsidP="00F7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306B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F830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306B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F830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306B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F830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306B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Pr="00F8306B">
              <w:rPr>
                <w:rFonts w:ascii="Times New Roman" w:hAnsi="Times New Roman" w:cs="Times New Roman"/>
                <w:sz w:val="26"/>
                <w:szCs w:val="26"/>
              </w:rPr>
              <w:t xml:space="preserve">, HĐND, UBMTTQVN </w:t>
            </w:r>
            <w:proofErr w:type="spellStart"/>
            <w:r w:rsidRPr="00F8306B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F8306B">
              <w:rPr>
                <w:rFonts w:ascii="Times New Roman" w:hAnsi="Times New Roman" w:cs="Times New Roman"/>
                <w:sz w:val="26"/>
                <w:szCs w:val="26"/>
              </w:rPr>
              <w:t xml:space="preserve">,  Đ/c </w:t>
            </w:r>
            <w:proofErr w:type="spellStart"/>
            <w:r w:rsidRPr="00F8306B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F8306B">
              <w:rPr>
                <w:rFonts w:ascii="Times New Roman" w:hAnsi="Times New Roman" w:cs="Times New Roman"/>
                <w:sz w:val="26"/>
                <w:szCs w:val="26"/>
              </w:rPr>
              <w:t xml:space="preserve">, PCT UBND; </w:t>
            </w:r>
            <w:proofErr w:type="spellStart"/>
            <w:r w:rsidRPr="00F8306B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F830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306B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F830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8306B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F8306B">
              <w:rPr>
                <w:rFonts w:ascii="Times New Roman" w:hAnsi="Times New Roman" w:cs="Times New Roman"/>
                <w:sz w:val="26"/>
                <w:szCs w:val="26"/>
              </w:rPr>
              <w:t>; VP</w:t>
            </w:r>
          </w:p>
        </w:tc>
      </w:tr>
      <w:tr w:rsidR="00286E88" w:rsidRPr="00C42527" w14:paraId="0FEFA34C" w14:textId="77777777" w:rsidTr="00286E88">
        <w:trPr>
          <w:trHeight w:val="386"/>
        </w:trPr>
        <w:tc>
          <w:tcPr>
            <w:tcW w:w="714" w:type="dxa"/>
            <w:vMerge w:val="restart"/>
            <w:vAlign w:val="center"/>
          </w:tcPr>
          <w:p w14:paraId="05A10172" w14:textId="0E0A5E49" w:rsidR="00286E88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Bảy</w:t>
            </w:r>
            <w:proofErr w:type="spellEnd"/>
          </w:p>
          <w:p w14:paraId="2F02D032" w14:textId="09C64FC7" w:rsidR="00286E88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10/01</w:t>
            </w:r>
          </w:p>
        </w:tc>
        <w:tc>
          <w:tcPr>
            <w:tcW w:w="742" w:type="dxa"/>
            <w:vAlign w:val="center"/>
          </w:tcPr>
          <w:p w14:paraId="19F9CEC1" w14:textId="48F7CCEF" w:rsidR="00286E88" w:rsidRPr="00C42527" w:rsidRDefault="00286E88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568" w:type="dxa"/>
            <w:vAlign w:val="center"/>
          </w:tcPr>
          <w:p w14:paraId="1F7D8B9F" w14:textId="2152019D" w:rsidR="00286E88" w:rsidRPr="00A6251F" w:rsidRDefault="00286E88" w:rsidP="00286E88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08</w:t>
            </w:r>
            <w:r w:rsidRPr="00971A9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h00: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GTNT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202/QĐ-UBN</w:t>
            </w:r>
            <w:r w:rsidR="00A3421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D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14/11/2025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tỉnh</w:t>
            </w:r>
            <w:bookmarkStart w:id="0" w:name="_GoBack"/>
            <w:bookmarkEnd w:id="0"/>
            <w:proofErr w:type="spellEnd"/>
          </w:p>
        </w:tc>
        <w:tc>
          <w:tcPr>
            <w:tcW w:w="1284" w:type="dxa"/>
            <w:vAlign w:val="center"/>
          </w:tcPr>
          <w:p w14:paraId="2E620D82" w14:textId="014F07C1" w:rsidR="00286E88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PCT UBND</w:t>
            </w:r>
          </w:p>
        </w:tc>
        <w:tc>
          <w:tcPr>
            <w:tcW w:w="1142" w:type="dxa"/>
            <w:vAlign w:val="center"/>
          </w:tcPr>
          <w:p w14:paraId="02ACF74B" w14:textId="15E0152D" w:rsidR="00286E88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UBND</w:t>
            </w:r>
          </w:p>
        </w:tc>
        <w:tc>
          <w:tcPr>
            <w:tcW w:w="1142" w:type="dxa"/>
            <w:vAlign w:val="center"/>
          </w:tcPr>
          <w:p w14:paraId="40979B2A" w14:textId="2252C123" w:rsidR="00286E88" w:rsidRDefault="00286E88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KT</w:t>
            </w:r>
          </w:p>
        </w:tc>
        <w:tc>
          <w:tcPr>
            <w:tcW w:w="1684" w:type="dxa"/>
            <w:vAlign w:val="center"/>
          </w:tcPr>
          <w:p w14:paraId="13286677" w14:textId="326F3DA8" w:rsidR="00286E88" w:rsidRDefault="00286E88" w:rsidP="00757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VP, </w:t>
            </w:r>
            <w:r w:rsidR="00757CBE">
              <w:rPr>
                <w:rFonts w:ascii="Times New Roman" w:hAnsi="Times New Roman" w:cs="Times New Roman"/>
                <w:sz w:val="26"/>
                <w:szCs w:val="26"/>
              </w:rPr>
              <w:t xml:space="preserve">TTCUDVC;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="00757C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7CB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đợt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sung</w:t>
            </w:r>
            <w:r w:rsidR="00757CBE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đóng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</w:p>
        </w:tc>
      </w:tr>
      <w:tr w:rsidR="00286E88" w:rsidRPr="00C42527" w14:paraId="37D0C4AA" w14:textId="77777777" w:rsidTr="00286E88">
        <w:trPr>
          <w:trHeight w:val="488"/>
        </w:trPr>
        <w:tc>
          <w:tcPr>
            <w:tcW w:w="714" w:type="dxa"/>
            <w:vMerge/>
            <w:vAlign w:val="center"/>
          </w:tcPr>
          <w:p w14:paraId="72DF3D98" w14:textId="77777777" w:rsidR="00286E88" w:rsidRDefault="00286E88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2" w:type="dxa"/>
            <w:vAlign w:val="center"/>
          </w:tcPr>
          <w:p w14:paraId="794AE494" w14:textId="657DC8AF" w:rsidR="00286E88" w:rsidRPr="00C42527" w:rsidRDefault="00286E88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42527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68" w:type="dxa"/>
            <w:vAlign w:val="center"/>
          </w:tcPr>
          <w:p w14:paraId="4930056A" w14:textId="067441A2" w:rsidR="00286E88" w:rsidRPr="00A6251F" w:rsidRDefault="00286E88" w:rsidP="00286E88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</w:pPr>
            <w:proofErr w:type="spellStart"/>
            <w:r w:rsidRPr="00EA36EB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EA36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A36EB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EA36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A36EB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EA36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A36EB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EA36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A36EB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1284" w:type="dxa"/>
            <w:vAlign w:val="center"/>
          </w:tcPr>
          <w:p w14:paraId="524C92E4" w14:textId="77777777" w:rsidR="00286E88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2" w:type="dxa"/>
            <w:vAlign w:val="center"/>
          </w:tcPr>
          <w:p w14:paraId="5EAC176F" w14:textId="77777777" w:rsidR="00286E88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2" w:type="dxa"/>
            <w:vAlign w:val="center"/>
          </w:tcPr>
          <w:p w14:paraId="0B0BD8AA" w14:textId="77777777" w:rsidR="00286E88" w:rsidRDefault="00286E88" w:rsidP="00286E8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684" w:type="dxa"/>
            <w:vAlign w:val="center"/>
          </w:tcPr>
          <w:p w14:paraId="6083B557" w14:textId="77777777" w:rsidR="00286E88" w:rsidRDefault="00286E88" w:rsidP="0028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FE07A4F" w14:textId="1CB67A35" w:rsidR="005861A0" w:rsidRPr="006D4C69" w:rsidRDefault="005861A0" w:rsidP="005861A0">
      <w:pPr>
        <w:tabs>
          <w:tab w:val="left" w:pos="4253"/>
        </w:tabs>
        <w:spacing w:before="120"/>
        <w:ind w:hanging="3"/>
        <w:jc w:val="both"/>
        <w:rPr>
          <w:sz w:val="26"/>
          <w:szCs w:val="26"/>
        </w:rPr>
      </w:pPr>
      <w:proofErr w:type="spellStart"/>
      <w:r w:rsidRPr="006D4C69">
        <w:rPr>
          <w:rFonts w:ascii="Times New Roman" w:hAnsi="Times New Roman" w:cs="Times New Roman"/>
          <w:b/>
          <w:i/>
          <w:sz w:val="26"/>
          <w:szCs w:val="26"/>
        </w:rPr>
        <w:t>Lưu</w:t>
      </w:r>
      <w:proofErr w:type="spellEnd"/>
      <w:r w:rsidRPr="006D4C69">
        <w:rPr>
          <w:rFonts w:ascii="Times New Roman" w:hAnsi="Times New Roman" w:cs="Times New Roman"/>
          <w:b/>
          <w:i/>
          <w:sz w:val="26"/>
          <w:szCs w:val="26"/>
        </w:rPr>
        <w:t xml:space="preserve"> ý:</w:t>
      </w:r>
      <w:r w:rsidRPr="006D4C69">
        <w:rPr>
          <w:i/>
          <w:sz w:val="26"/>
          <w:szCs w:val="26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Ngoài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thời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gian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đã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bố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trí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lịch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nêu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trên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chí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lãnh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đạo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UBND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xã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xử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lý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tại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hoặc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đi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tác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sở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Đối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với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cuộc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họp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cố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như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họp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lãnh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đạo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UBND;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giao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ban UBND</w:t>
      </w:r>
      <w:r w:rsidR="001E64C0" w:rsidRPr="006D4C69">
        <w:rPr>
          <w:rFonts w:ascii="Times New Roman" w:hAnsi="Times New Roman" w:cs="Times New Roman"/>
          <w:i/>
          <w:sz w:val="28"/>
          <w:szCs w:val="28"/>
        </w:rPr>
        <w:t>,</w:t>
      </w:r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lịch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làm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thay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giấy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mời</w:t>
      </w:r>
      <w:proofErr w:type="spellEnd"/>
      <w:r w:rsidR="001E64C0" w:rsidRPr="006D4C69">
        <w:rPr>
          <w:rFonts w:ascii="Times New Roman" w:hAnsi="Times New Roman" w:cs="Times New Roman"/>
          <w:i/>
          <w:sz w:val="28"/>
          <w:szCs w:val="28"/>
        </w:rPr>
        <w:t>,</w:t>
      </w:r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khi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đột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xuất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phát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sinh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Văn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phòng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UBND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sẽ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báo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đơn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vị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liên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4C69">
        <w:rPr>
          <w:rFonts w:ascii="Times New Roman" w:hAnsi="Times New Roman" w:cs="Times New Roman"/>
          <w:i/>
          <w:sz w:val="28"/>
          <w:szCs w:val="28"/>
        </w:rPr>
        <w:t>biết</w:t>
      </w:r>
      <w:proofErr w:type="spellEnd"/>
      <w:r w:rsidRPr="006D4C69">
        <w:rPr>
          <w:rFonts w:ascii="Times New Roman" w:hAnsi="Times New Roman" w:cs="Times New Roman"/>
          <w:i/>
          <w:sz w:val="28"/>
          <w:szCs w:val="28"/>
        </w:rPr>
        <w:t>.</w:t>
      </w:r>
    </w:p>
    <w:p w14:paraId="41C10157" w14:textId="628FD174" w:rsidR="005861A0" w:rsidRPr="006D4C69" w:rsidRDefault="005861A0" w:rsidP="005861A0">
      <w:pPr>
        <w:ind w:hanging="2"/>
        <w:jc w:val="center"/>
        <w:rPr>
          <w:rFonts w:ascii="Times New Roman" w:hAnsi="Times New Roman" w:cs="Times New Roman"/>
          <w:sz w:val="24"/>
          <w:szCs w:val="24"/>
        </w:rPr>
      </w:pPr>
      <w:r w:rsidRPr="006D4C69">
        <w:rPr>
          <w:rFonts w:ascii="Times New Roman" w:hAnsi="Times New Roman" w:cs="Times New Roman"/>
          <w:b/>
          <w:sz w:val="24"/>
          <w:szCs w:val="24"/>
        </w:rPr>
        <w:t>VĂN PHÒNG UBND XÃ TRÀ GIANG</w:t>
      </w:r>
    </w:p>
    <w:p w14:paraId="1CE9D918" w14:textId="77777777" w:rsidR="008D506A" w:rsidRPr="006D4C69" w:rsidRDefault="008D506A"/>
    <w:sectPr w:rsidR="008D506A" w:rsidRPr="006D4C69" w:rsidSect="00E64FA3">
      <w:footerReference w:type="default" r:id="rId8"/>
      <w:footerReference w:type="first" r:id="rId9"/>
      <w:pgSz w:w="11907" w:h="16840" w:code="9"/>
      <w:pgMar w:top="1134" w:right="283" w:bottom="1134" w:left="993" w:header="425" w:footer="2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682E1" w14:textId="77777777" w:rsidR="003310BF" w:rsidRDefault="003310BF">
      <w:pPr>
        <w:spacing w:after="0" w:line="240" w:lineRule="auto"/>
      </w:pPr>
      <w:r>
        <w:separator/>
      </w:r>
    </w:p>
  </w:endnote>
  <w:endnote w:type="continuationSeparator" w:id="0">
    <w:p w14:paraId="4AF60B2B" w14:textId="77777777" w:rsidR="003310BF" w:rsidRDefault="0033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68822" w14:textId="6C144AAB" w:rsidR="00DE5A26" w:rsidRPr="00D75595" w:rsidRDefault="00944835" w:rsidP="00D75595">
    <w:pPr>
      <w:pStyle w:val="Footer"/>
      <w:tabs>
        <w:tab w:val="clear" w:pos="4680"/>
        <w:tab w:val="clear" w:pos="9360"/>
        <w:tab w:val="right" w:pos="10438"/>
      </w:tabs>
      <w:jc w:val="center"/>
      <w:rPr>
        <w:sz w:val="26"/>
        <w:szCs w:val="26"/>
        <w:lang w:val="en-GB"/>
      </w:rPr>
    </w:pPr>
    <w:r w:rsidRPr="00D75595">
      <w:rPr>
        <w:noProof w:val="0"/>
        <w:sz w:val="26"/>
        <w:szCs w:val="26"/>
      </w:rPr>
      <w:fldChar w:fldCharType="begin"/>
    </w:r>
    <w:r w:rsidRPr="00D75595">
      <w:rPr>
        <w:sz w:val="26"/>
        <w:szCs w:val="26"/>
      </w:rPr>
      <w:instrText xml:space="preserve"> PAGE   \* MERGEFORMAT </w:instrText>
    </w:r>
    <w:r w:rsidRPr="00D75595">
      <w:rPr>
        <w:noProof w:val="0"/>
        <w:sz w:val="26"/>
        <w:szCs w:val="26"/>
      </w:rPr>
      <w:fldChar w:fldCharType="separate"/>
    </w:r>
    <w:r w:rsidR="00B96921">
      <w:rPr>
        <w:sz w:val="26"/>
        <w:szCs w:val="26"/>
      </w:rPr>
      <w:t>3</w:t>
    </w:r>
    <w:r w:rsidRPr="00D75595">
      <w:rPr>
        <w:sz w:val="26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5C48C" w14:textId="77777777" w:rsidR="00DE5A26" w:rsidRPr="002C1EE4" w:rsidRDefault="00944835" w:rsidP="002C1EE4">
    <w:pPr>
      <w:pStyle w:val="Footer"/>
      <w:tabs>
        <w:tab w:val="clear" w:pos="4680"/>
        <w:tab w:val="clear" w:pos="9360"/>
        <w:tab w:val="right" w:pos="10438"/>
      </w:tabs>
      <w:rPr>
        <w:lang w:val="en-US"/>
      </w:rPr>
    </w:pPr>
    <w:r w:rsidRPr="002C1EE4">
      <w:rPr>
        <w:rFonts w:ascii="Cambria" w:hAnsi="Cambria"/>
      </w:rPr>
      <w:tab/>
    </w:r>
    <w:r w:rsidRPr="002C1EE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1B4C5" w14:textId="77777777" w:rsidR="003310BF" w:rsidRDefault="003310BF">
      <w:pPr>
        <w:spacing w:after="0" w:line="240" w:lineRule="auto"/>
      </w:pPr>
      <w:r>
        <w:separator/>
      </w:r>
    </w:p>
  </w:footnote>
  <w:footnote w:type="continuationSeparator" w:id="0">
    <w:p w14:paraId="1B582EE1" w14:textId="77777777" w:rsidR="003310BF" w:rsidRDefault="00331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573C"/>
    <w:multiLevelType w:val="multilevel"/>
    <w:tmpl w:val="9D20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9C"/>
    <w:rsid w:val="00000D55"/>
    <w:rsid w:val="00002E4B"/>
    <w:rsid w:val="000056E6"/>
    <w:rsid w:val="00007803"/>
    <w:rsid w:val="0001322D"/>
    <w:rsid w:val="000214F0"/>
    <w:rsid w:val="00021D13"/>
    <w:rsid w:val="00024A94"/>
    <w:rsid w:val="00024BC9"/>
    <w:rsid w:val="000274D1"/>
    <w:rsid w:val="0003533C"/>
    <w:rsid w:val="00036B44"/>
    <w:rsid w:val="0003707A"/>
    <w:rsid w:val="00037CF7"/>
    <w:rsid w:val="00040E1C"/>
    <w:rsid w:val="000432A5"/>
    <w:rsid w:val="0005115D"/>
    <w:rsid w:val="000521A3"/>
    <w:rsid w:val="0005634D"/>
    <w:rsid w:val="00057AD7"/>
    <w:rsid w:val="00063839"/>
    <w:rsid w:val="00063E61"/>
    <w:rsid w:val="00067EF3"/>
    <w:rsid w:val="00070CD6"/>
    <w:rsid w:val="000724D9"/>
    <w:rsid w:val="00075975"/>
    <w:rsid w:val="00081605"/>
    <w:rsid w:val="0008354E"/>
    <w:rsid w:val="00083678"/>
    <w:rsid w:val="00085DFB"/>
    <w:rsid w:val="0008615E"/>
    <w:rsid w:val="00086B2E"/>
    <w:rsid w:val="000900FE"/>
    <w:rsid w:val="00091B40"/>
    <w:rsid w:val="00096307"/>
    <w:rsid w:val="000A044D"/>
    <w:rsid w:val="000A12D8"/>
    <w:rsid w:val="000A5E9E"/>
    <w:rsid w:val="000A6F92"/>
    <w:rsid w:val="000B072E"/>
    <w:rsid w:val="000B596C"/>
    <w:rsid w:val="000B6CB2"/>
    <w:rsid w:val="000C1B3E"/>
    <w:rsid w:val="000C1FD7"/>
    <w:rsid w:val="000C52A9"/>
    <w:rsid w:val="000C6DEC"/>
    <w:rsid w:val="000D05C1"/>
    <w:rsid w:val="000D1A19"/>
    <w:rsid w:val="000D3AAF"/>
    <w:rsid w:val="000D6EDD"/>
    <w:rsid w:val="000E324B"/>
    <w:rsid w:val="000E5EAE"/>
    <w:rsid w:val="000F03B4"/>
    <w:rsid w:val="000F06CC"/>
    <w:rsid w:val="000F29C3"/>
    <w:rsid w:val="001033E1"/>
    <w:rsid w:val="00103797"/>
    <w:rsid w:val="001049C4"/>
    <w:rsid w:val="00105A9C"/>
    <w:rsid w:val="0010774E"/>
    <w:rsid w:val="0011256F"/>
    <w:rsid w:val="00113009"/>
    <w:rsid w:val="00116C2A"/>
    <w:rsid w:val="001209A2"/>
    <w:rsid w:val="00122F25"/>
    <w:rsid w:val="00123762"/>
    <w:rsid w:val="00123B3A"/>
    <w:rsid w:val="001248B4"/>
    <w:rsid w:val="001252C2"/>
    <w:rsid w:val="001310A6"/>
    <w:rsid w:val="00131536"/>
    <w:rsid w:val="00132240"/>
    <w:rsid w:val="001337CB"/>
    <w:rsid w:val="001351E8"/>
    <w:rsid w:val="0013529B"/>
    <w:rsid w:val="00143129"/>
    <w:rsid w:val="001441BF"/>
    <w:rsid w:val="00145C60"/>
    <w:rsid w:val="00145F51"/>
    <w:rsid w:val="001513C8"/>
    <w:rsid w:val="00151E41"/>
    <w:rsid w:val="00155A97"/>
    <w:rsid w:val="001562CB"/>
    <w:rsid w:val="0015776A"/>
    <w:rsid w:val="00162E00"/>
    <w:rsid w:val="001632D3"/>
    <w:rsid w:val="00164170"/>
    <w:rsid w:val="00164D46"/>
    <w:rsid w:val="001702B5"/>
    <w:rsid w:val="00181FA2"/>
    <w:rsid w:val="00182473"/>
    <w:rsid w:val="00182B6F"/>
    <w:rsid w:val="00187F20"/>
    <w:rsid w:val="0019222B"/>
    <w:rsid w:val="00192AF1"/>
    <w:rsid w:val="00195B56"/>
    <w:rsid w:val="0019750D"/>
    <w:rsid w:val="001A2B18"/>
    <w:rsid w:val="001A4941"/>
    <w:rsid w:val="001A5528"/>
    <w:rsid w:val="001B0C86"/>
    <w:rsid w:val="001B3A70"/>
    <w:rsid w:val="001B411F"/>
    <w:rsid w:val="001B44E4"/>
    <w:rsid w:val="001B5519"/>
    <w:rsid w:val="001C2FDC"/>
    <w:rsid w:val="001C345B"/>
    <w:rsid w:val="001C3EB0"/>
    <w:rsid w:val="001C4063"/>
    <w:rsid w:val="001C7F2F"/>
    <w:rsid w:val="001D1868"/>
    <w:rsid w:val="001D1ACE"/>
    <w:rsid w:val="001D24A5"/>
    <w:rsid w:val="001D3EDE"/>
    <w:rsid w:val="001D6FC0"/>
    <w:rsid w:val="001D7AD8"/>
    <w:rsid w:val="001E1AE9"/>
    <w:rsid w:val="001E1CE7"/>
    <w:rsid w:val="001E2F15"/>
    <w:rsid w:val="001E3FA2"/>
    <w:rsid w:val="001E64C0"/>
    <w:rsid w:val="001F465D"/>
    <w:rsid w:val="001F6475"/>
    <w:rsid w:val="001F7060"/>
    <w:rsid w:val="002018AC"/>
    <w:rsid w:val="00204860"/>
    <w:rsid w:val="002057E5"/>
    <w:rsid w:val="00206DB8"/>
    <w:rsid w:val="0021130D"/>
    <w:rsid w:val="00211AC6"/>
    <w:rsid w:val="0021333D"/>
    <w:rsid w:val="00215005"/>
    <w:rsid w:val="002172A6"/>
    <w:rsid w:val="002226DD"/>
    <w:rsid w:val="00223182"/>
    <w:rsid w:val="002261BA"/>
    <w:rsid w:val="00227087"/>
    <w:rsid w:val="002275B2"/>
    <w:rsid w:val="00227B2A"/>
    <w:rsid w:val="00232A08"/>
    <w:rsid w:val="00235099"/>
    <w:rsid w:val="002350B9"/>
    <w:rsid w:val="00240F8D"/>
    <w:rsid w:val="0024201A"/>
    <w:rsid w:val="002423DE"/>
    <w:rsid w:val="00243B0D"/>
    <w:rsid w:val="00247C9D"/>
    <w:rsid w:val="00250C6D"/>
    <w:rsid w:val="00255605"/>
    <w:rsid w:val="00256FBD"/>
    <w:rsid w:val="00262AC0"/>
    <w:rsid w:val="00265701"/>
    <w:rsid w:val="002667F4"/>
    <w:rsid w:val="00270292"/>
    <w:rsid w:val="00270FB4"/>
    <w:rsid w:val="002718AD"/>
    <w:rsid w:val="00273A9A"/>
    <w:rsid w:val="002754C5"/>
    <w:rsid w:val="00275CD5"/>
    <w:rsid w:val="0028103E"/>
    <w:rsid w:val="00283FDA"/>
    <w:rsid w:val="002845E2"/>
    <w:rsid w:val="00286E88"/>
    <w:rsid w:val="00290037"/>
    <w:rsid w:val="002912EC"/>
    <w:rsid w:val="00291520"/>
    <w:rsid w:val="002A080F"/>
    <w:rsid w:val="002A1E59"/>
    <w:rsid w:val="002A26DB"/>
    <w:rsid w:val="002A4EBF"/>
    <w:rsid w:val="002A58CE"/>
    <w:rsid w:val="002A6739"/>
    <w:rsid w:val="002A6D4B"/>
    <w:rsid w:val="002B4B24"/>
    <w:rsid w:val="002B6078"/>
    <w:rsid w:val="002B7237"/>
    <w:rsid w:val="002C0245"/>
    <w:rsid w:val="002C148E"/>
    <w:rsid w:val="002C24A3"/>
    <w:rsid w:val="002C6C43"/>
    <w:rsid w:val="002D07A8"/>
    <w:rsid w:val="002D2F59"/>
    <w:rsid w:val="002D54BA"/>
    <w:rsid w:val="002D5974"/>
    <w:rsid w:val="002D5E0A"/>
    <w:rsid w:val="002D73BA"/>
    <w:rsid w:val="002E1EF6"/>
    <w:rsid w:val="002E3F85"/>
    <w:rsid w:val="002E409F"/>
    <w:rsid w:val="002F1C78"/>
    <w:rsid w:val="002F3084"/>
    <w:rsid w:val="002F420C"/>
    <w:rsid w:val="002F6595"/>
    <w:rsid w:val="0030140C"/>
    <w:rsid w:val="00302966"/>
    <w:rsid w:val="00302ED8"/>
    <w:rsid w:val="00304A8C"/>
    <w:rsid w:val="00304BCF"/>
    <w:rsid w:val="00305B66"/>
    <w:rsid w:val="0031543D"/>
    <w:rsid w:val="00316C40"/>
    <w:rsid w:val="00316DA7"/>
    <w:rsid w:val="00316DCE"/>
    <w:rsid w:val="00320DF4"/>
    <w:rsid w:val="00322E4B"/>
    <w:rsid w:val="003253B2"/>
    <w:rsid w:val="00325739"/>
    <w:rsid w:val="00327183"/>
    <w:rsid w:val="003310BF"/>
    <w:rsid w:val="00331100"/>
    <w:rsid w:val="0033162C"/>
    <w:rsid w:val="00333B25"/>
    <w:rsid w:val="00335106"/>
    <w:rsid w:val="00335A2D"/>
    <w:rsid w:val="00337F01"/>
    <w:rsid w:val="00337F0E"/>
    <w:rsid w:val="00343EEB"/>
    <w:rsid w:val="00344968"/>
    <w:rsid w:val="0034526E"/>
    <w:rsid w:val="003460F9"/>
    <w:rsid w:val="00347E9B"/>
    <w:rsid w:val="00350C50"/>
    <w:rsid w:val="00352B3D"/>
    <w:rsid w:val="00357D2D"/>
    <w:rsid w:val="00360B09"/>
    <w:rsid w:val="00362649"/>
    <w:rsid w:val="003634D3"/>
    <w:rsid w:val="00365C41"/>
    <w:rsid w:val="00370D43"/>
    <w:rsid w:val="00371FA7"/>
    <w:rsid w:val="003722CD"/>
    <w:rsid w:val="00375288"/>
    <w:rsid w:val="00382AE7"/>
    <w:rsid w:val="00383811"/>
    <w:rsid w:val="00386EA8"/>
    <w:rsid w:val="00390A25"/>
    <w:rsid w:val="00391E79"/>
    <w:rsid w:val="00393A7B"/>
    <w:rsid w:val="00393ECF"/>
    <w:rsid w:val="003A2C03"/>
    <w:rsid w:val="003A3A87"/>
    <w:rsid w:val="003A3BD5"/>
    <w:rsid w:val="003A619B"/>
    <w:rsid w:val="003B1FB7"/>
    <w:rsid w:val="003B45A6"/>
    <w:rsid w:val="003B5E4E"/>
    <w:rsid w:val="003C3317"/>
    <w:rsid w:val="003C43D7"/>
    <w:rsid w:val="003D05D9"/>
    <w:rsid w:val="003D1A03"/>
    <w:rsid w:val="003D4482"/>
    <w:rsid w:val="003D65D4"/>
    <w:rsid w:val="003E061D"/>
    <w:rsid w:val="003E1BD8"/>
    <w:rsid w:val="003E21A6"/>
    <w:rsid w:val="003E307F"/>
    <w:rsid w:val="003E55C5"/>
    <w:rsid w:val="003E6624"/>
    <w:rsid w:val="003F0A2F"/>
    <w:rsid w:val="003F2093"/>
    <w:rsid w:val="003F3ABD"/>
    <w:rsid w:val="003F4604"/>
    <w:rsid w:val="003F4AA1"/>
    <w:rsid w:val="003F6727"/>
    <w:rsid w:val="00403AA0"/>
    <w:rsid w:val="0040490C"/>
    <w:rsid w:val="00405766"/>
    <w:rsid w:val="00412C48"/>
    <w:rsid w:val="0041370C"/>
    <w:rsid w:val="00413DB7"/>
    <w:rsid w:val="00414545"/>
    <w:rsid w:val="00416723"/>
    <w:rsid w:val="00416F94"/>
    <w:rsid w:val="0041755D"/>
    <w:rsid w:val="004202B9"/>
    <w:rsid w:val="0042193A"/>
    <w:rsid w:val="004220B8"/>
    <w:rsid w:val="004264A6"/>
    <w:rsid w:val="0043377B"/>
    <w:rsid w:val="00434D31"/>
    <w:rsid w:val="004374E5"/>
    <w:rsid w:val="00440731"/>
    <w:rsid w:val="00441A8F"/>
    <w:rsid w:val="00442953"/>
    <w:rsid w:val="00443BA8"/>
    <w:rsid w:val="00443BDE"/>
    <w:rsid w:val="00444583"/>
    <w:rsid w:val="00454A4B"/>
    <w:rsid w:val="0045595E"/>
    <w:rsid w:val="00455EC1"/>
    <w:rsid w:val="004571F2"/>
    <w:rsid w:val="00461AB4"/>
    <w:rsid w:val="0046506F"/>
    <w:rsid w:val="004667AD"/>
    <w:rsid w:val="00473808"/>
    <w:rsid w:val="004747E2"/>
    <w:rsid w:val="00475FB2"/>
    <w:rsid w:val="004769FD"/>
    <w:rsid w:val="004808A3"/>
    <w:rsid w:val="00482004"/>
    <w:rsid w:val="00482A6A"/>
    <w:rsid w:val="00483D0C"/>
    <w:rsid w:val="00492771"/>
    <w:rsid w:val="0049397A"/>
    <w:rsid w:val="00495AE5"/>
    <w:rsid w:val="004966A5"/>
    <w:rsid w:val="004A25BD"/>
    <w:rsid w:val="004A2FA5"/>
    <w:rsid w:val="004A4EAD"/>
    <w:rsid w:val="004A5BE7"/>
    <w:rsid w:val="004B0FA5"/>
    <w:rsid w:val="004B22BD"/>
    <w:rsid w:val="004B62A4"/>
    <w:rsid w:val="004B6806"/>
    <w:rsid w:val="004C0230"/>
    <w:rsid w:val="004C0C7E"/>
    <w:rsid w:val="004C2F01"/>
    <w:rsid w:val="004C39CF"/>
    <w:rsid w:val="004C5DE0"/>
    <w:rsid w:val="004C6D60"/>
    <w:rsid w:val="004C7A60"/>
    <w:rsid w:val="004D21C3"/>
    <w:rsid w:val="004D59D3"/>
    <w:rsid w:val="004D7483"/>
    <w:rsid w:val="004E1010"/>
    <w:rsid w:val="004E187F"/>
    <w:rsid w:val="004E3AD0"/>
    <w:rsid w:val="004E7B3F"/>
    <w:rsid w:val="004E7FB2"/>
    <w:rsid w:val="004F16CA"/>
    <w:rsid w:val="004F41BA"/>
    <w:rsid w:val="004F42DE"/>
    <w:rsid w:val="004F69E8"/>
    <w:rsid w:val="00502582"/>
    <w:rsid w:val="00504761"/>
    <w:rsid w:val="00504AFA"/>
    <w:rsid w:val="00510B7F"/>
    <w:rsid w:val="005113CA"/>
    <w:rsid w:val="0051154B"/>
    <w:rsid w:val="005122B5"/>
    <w:rsid w:val="00513A2D"/>
    <w:rsid w:val="00517C8B"/>
    <w:rsid w:val="0052046E"/>
    <w:rsid w:val="00523824"/>
    <w:rsid w:val="00525D82"/>
    <w:rsid w:val="00534D5B"/>
    <w:rsid w:val="00535CB2"/>
    <w:rsid w:val="00536961"/>
    <w:rsid w:val="0054456F"/>
    <w:rsid w:val="00551535"/>
    <w:rsid w:val="00552AC1"/>
    <w:rsid w:val="00560B86"/>
    <w:rsid w:val="005610C4"/>
    <w:rsid w:val="00566C9C"/>
    <w:rsid w:val="00566E4B"/>
    <w:rsid w:val="005678C9"/>
    <w:rsid w:val="00574596"/>
    <w:rsid w:val="00575C94"/>
    <w:rsid w:val="005768E3"/>
    <w:rsid w:val="00576F24"/>
    <w:rsid w:val="005775CE"/>
    <w:rsid w:val="00577E26"/>
    <w:rsid w:val="00581579"/>
    <w:rsid w:val="005836EA"/>
    <w:rsid w:val="00584330"/>
    <w:rsid w:val="00584820"/>
    <w:rsid w:val="005861A0"/>
    <w:rsid w:val="00586A04"/>
    <w:rsid w:val="00590798"/>
    <w:rsid w:val="00590A04"/>
    <w:rsid w:val="00590EB5"/>
    <w:rsid w:val="0059116C"/>
    <w:rsid w:val="00591FD7"/>
    <w:rsid w:val="0059284F"/>
    <w:rsid w:val="005942E3"/>
    <w:rsid w:val="0059695E"/>
    <w:rsid w:val="00596A99"/>
    <w:rsid w:val="00597D84"/>
    <w:rsid w:val="005A250D"/>
    <w:rsid w:val="005A2917"/>
    <w:rsid w:val="005A2C27"/>
    <w:rsid w:val="005A3B78"/>
    <w:rsid w:val="005A4479"/>
    <w:rsid w:val="005A6189"/>
    <w:rsid w:val="005A6803"/>
    <w:rsid w:val="005A6FF0"/>
    <w:rsid w:val="005B17B9"/>
    <w:rsid w:val="005B1B2C"/>
    <w:rsid w:val="005B55E5"/>
    <w:rsid w:val="005C0A48"/>
    <w:rsid w:val="005C23DF"/>
    <w:rsid w:val="005C249A"/>
    <w:rsid w:val="005C41C8"/>
    <w:rsid w:val="005C5775"/>
    <w:rsid w:val="005C5C10"/>
    <w:rsid w:val="005C7A86"/>
    <w:rsid w:val="005D1567"/>
    <w:rsid w:val="005D2674"/>
    <w:rsid w:val="005D34A2"/>
    <w:rsid w:val="005D7577"/>
    <w:rsid w:val="005E4B9A"/>
    <w:rsid w:val="005F177B"/>
    <w:rsid w:val="005F1F02"/>
    <w:rsid w:val="005F2058"/>
    <w:rsid w:val="005F4970"/>
    <w:rsid w:val="005F58B6"/>
    <w:rsid w:val="005F6D5A"/>
    <w:rsid w:val="00600D7E"/>
    <w:rsid w:val="00601195"/>
    <w:rsid w:val="006067F1"/>
    <w:rsid w:val="00606D82"/>
    <w:rsid w:val="00623173"/>
    <w:rsid w:val="00623BD2"/>
    <w:rsid w:val="00626010"/>
    <w:rsid w:val="00630F1B"/>
    <w:rsid w:val="00632D01"/>
    <w:rsid w:val="0063666C"/>
    <w:rsid w:val="006366BD"/>
    <w:rsid w:val="0063689A"/>
    <w:rsid w:val="00637F9F"/>
    <w:rsid w:val="00641DDE"/>
    <w:rsid w:val="00642363"/>
    <w:rsid w:val="0064641C"/>
    <w:rsid w:val="006523A2"/>
    <w:rsid w:val="00653A65"/>
    <w:rsid w:val="006602A2"/>
    <w:rsid w:val="006664C5"/>
    <w:rsid w:val="006669FE"/>
    <w:rsid w:val="00666A3B"/>
    <w:rsid w:val="00670768"/>
    <w:rsid w:val="006736D0"/>
    <w:rsid w:val="00674621"/>
    <w:rsid w:val="006775AE"/>
    <w:rsid w:val="0068672C"/>
    <w:rsid w:val="006872C4"/>
    <w:rsid w:val="00692656"/>
    <w:rsid w:val="00692D06"/>
    <w:rsid w:val="00693AE3"/>
    <w:rsid w:val="00694842"/>
    <w:rsid w:val="00695159"/>
    <w:rsid w:val="00695203"/>
    <w:rsid w:val="00695591"/>
    <w:rsid w:val="006A065A"/>
    <w:rsid w:val="006A0DDF"/>
    <w:rsid w:val="006A0E16"/>
    <w:rsid w:val="006A146E"/>
    <w:rsid w:val="006A3ABA"/>
    <w:rsid w:val="006B0CC8"/>
    <w:rsid w:val="006B1095"/>
    <w:rsid w:val="006B3F0F"/>
    <w:rsid w:val="006B4AB4"/>
    <w:rsid w:val="006C0764"/>
    <w:rsid w:val="006C3191"/>
    <w:rsid w:val="006C5E43"/>
    <w:rsid w:val="006D4C69"/>
    <w:rsid w:val="006D5236"/>
    <w:rsid w:val="006D55B0"/>
    <w:rsid w:val="006E197E"/>
    <w:rsid w:val="006E3C56"/>
    <w:rsid w:val="006E401A"/>
    <w:rsid w:val="006E66DD"/>
    <w:rsid w:val="006F226D"/>
    <w:rsid w:val="006F6C2C"/>
    <w:rsid w:val="006F775E"/>
    <w:rsid w:val="00704061"/>
    <w:rsid w:val="00706C8D"/>
    <w:rsid w:val="00707126"/>
    <w:rsid w:val="007111E0"/>
    <w:rsid w:val="00711F85"/>
    <w:rsid w:val="007201AA"/>
    <w:rsid w:val="007210E8"/>
    <w:rsid w:val="00723099"/>
    <w:rsid w:val="007256CA"/>
    <w:rsid w:val="0073348E"/>
    <w:rsid w:val="00736420"/>
    <w:rsid w:val="0073672D"/>
    <w:rsid w:val="00737039"/>
    <w:rsid w:val="00737616"/>
    <w:rsid w:val="00746162"/>
    <w:rsid w:val="00750855"/>
    <w:rsid w:val="007512C2"/>
    <w:rsid w:val="00752C3F"/>
    <w:rsid w:val="00752F95"/>
    <w:rsid w:val="007536E4"/>
    <w:rsid w:val="0075378C"/>
    <w:rsid w:val="0075411A"/>
    <w:rsid w:val="00755535"/>
    <w:rsid w:val="00757926"/>
    <w:rsid w:val="00757CBE"/>
    <w:rsid w:val="00761D05"/>
    <w:rsid w:val="007639B0"/>
    <w:rsid w:val="00765639"/>
    <w:rsid w:val="00770A2B"/>
    <w:rsid w:val="00771D70"/>
    <w:rsid w:val="00772AAF"/>
    <w:rsid w:val="00775B4D"/>
    <w:rsid w:val="00780F1A"/>
    <w:rsid w:val="007823AE"/>
    <w:rsid w:val="00782B77"/>
    <w:rsid w:val="007854A5"/>
    <w:rsid w:val="00786EBA"/>
    <w:rsid w:val="007943A4"/>
    <w:rsid w:val="00795BF3"/>
    <w:rsid w:val="00796BC3"/>
    <w:rsid w:val="00796BCC"/>
    <w:rsid w:val="00797483"/>
    <w:rsid w:val="007A001C"/>
    <w:rsid w:val="007A0A8F"/>
    <w:rsid w:val="007A1245"/>
    <w:rsid w:val="007A18FC"/>
    <w:rsid w:val="007B1515"/>
    <w:rsid w:val="007B7A78"/>
    <w:rsid w:val="007C0254"/>
    <w:rsid w:val="007C252B"/>
    <w:rsid w:val="007C2CCF"/>
    <w:rsid w:val="007C6BFC"/>
    <w:rsid w:val="007D4453"/>
    <w:rsid w:val="007D4D04"/>
    <w:rsid w:val="007E1A9B"/>
    <w:rsid w:val="007E3A67"/>
    <w:rsid w:val="007E48F7"/>
    <w:rsid w:val="007E671B"/>
    <w:rsid w:val="007F05D9"/>
    <w:rsid w:val="007F0A45"/>
    <w:rsid w:val="007F2AF6"/>
    <w:rsid w:val="007F38B3"/>
    <w:rsid w:val="007F6130"/>
    <w:rsid w:val="007F6A15"/>
    <w:rsid w:val="007F757C"/>
    <w:rsid w:val="008035C0"/>
    <w:rsid w:val="008035DF"/>
    <w:rsid w:val="008037A7"/>
    <w:rsid w:val="00810F93"/>
    <w:rsid w:val="00812588"/>
    <w:rsid w:val="00813A89"/>
    <w:rsid w:val="00815367"/>
    <w:rsid w:val="00815561"/>
    <w:rsid w:val="00815923"/>
    <w:rsid w:val="00823198"/>
    <w:rsid w:val="008233AF"/>
    <w:rsid w:val="00824050"/>
    <w:rsid w:val="00825564"/>
    <w:rsid w:val="00833F52"/>
    <w:rsid w:val="00834214"/>
    <w:rsid w:val="008416B0"/>
    <w:rsid w:val="008420C9"/>
    <w:rsid w:val="00846641"/>
    <w:rsid w:val="00851B46"/>
    <w:rsid w:val="00855421"/>
    <w:rsid w:val="00855720"/>
    <w:rsid w:val="0086115D"/>
    <w:rsid w:val="0086195C"/>
    <w:rsid w:val="00862889"/>
    <w:rsid w:val="00864761"/>
    <w:rsid w:val="00870492"/>
    <w:rsid w:val="008724E4"/>
    <w:rsid w:val="00875B7C"/>
    <w:rsid w:val="0087707D"/>
    <w:rsid w:val="008771D0"/>
    <w:rsid w:val="008808D5"/>
    <w:rsid w:val="00882B49"/>
    <w:rsid w:val="00884836"/>
    <w:rsid w:val="008875FC"/>
    <w:rsid w:val="00887852"/>
    <w:rsid w:val="00890E57"/>
    <w:rsid w:val="008919B7"/>
    <w:rsid w:val="008A1751"/>
    <w:rsid w:val="008A217D"/>
    <w:rsid w:val="008A2E3B"/>
    <w:rsid w:val="008A414E"/>
    <w:rsid w:val="008B0868"/>
    <w:rsid w:val="008B1446"/>
    <w:rsid w:val="008B3A82"/>
    <w:rsid w:val="008C4255"/>
    <w:rsid w:val="008C5EF6"/>
    <w:rsid w:val="008C7B24"/>
    <w:rsid w:val="008D0C38"/>
    <w:rsid w:val="008D2FD2"/>
    <w:rsid w:val="008D506A"/>
    <w:rsid w:val="008D6204"/>
    <w:rsid w:val="008D6552"/>
    <w:rsid w:val="008D6BB9"/>
    <w:rsid w:val="008D6FD4"/>
    <w:rsid w:val="008E0107"/>
    <w:rsid w:val="008E16C3"/>
    <w:rsid w:val="008E2C5D"/>
    <w:rsid w:val="008F37F3"/>
    <w:rsid w:val="008F47A9"/>
    <w:rsid w:val="008F6545"/>
    <w:rsid w:val="009035E6"/>
    <w:rsid w:val="009039A1"/>
    <w:rsid w:val="00905358"/>
    <w:rsid w:val="00905889"/>
    <w:rsid w:val="00911323"/>
    <w:rsid w:val="00912E0A"/>
    <w:rsid w:val="00913685"/>
    <w:rsid w:val="009143BC"/>
    <w:rsid w:val="0091499E"/>
    <w:rsid w:val="0091524D"/>
    <w:rsid w:val="00915379"/>
    <w:rsid w:val="00917182"/>
    <w:rsid w:val="00917253"/>
    <w:rsid w:val="0092021D"/>
    <w:rsid w:val="00921E4B"/>
    <w:rsid w:val="00924B16"/>
    <w:rsid w:val="00925ED5"/>
    <w:rsid w:val="00926EEC"/>
    <w:rsid w:val="00927601"/>
    <w:rsid w:val="00927F96"/>
    <w:rsid w:val="009300CB"/>
    <w:rsid w:val="00933DEF"/>
    <w:rsid w:val="00934A1E"/>
    <w:rsid w:val="00936001"/>
    <w:rsid w:val="009377B8"/>
    <w:rsid w:val="009414F1"/>
    <w:rsid w:val="00941ED9"/>
    <w:rsid w:val="00944835"/>
    <w:rsid w:val="009451A2"/>
    <w:rsid w:val="00950D29"/>
    <w:rsid w:val="00952FB7"/>
    <w:rsid w:val="00953ABA"/>
    <w:rsid w:val="00954109"/>
    <w:rsid w:val="009612F8"/>
    <w:rsid w:val="00964DF0"/>
    <w:rsid w:val="00967AED"/>
    <w:rsid w:val="00971A99"/>
    <w:rsid w:val="0097516B"/>
    <w:rsid w:val="00976C38"/>
    <w:rsid w:val="00977CA5"/>
    <w:rsid w:val="00977F5A"/>
    <w:rsid w:val="009849F7"/>
    <w:rsid w:val="00985358"/>
    <w:rsid w:val="00992074"/>
    <w:rsid w:val="00996276"/>
    <w:rsid w:val="00996AB8"/>
    <w:rsid w:val="009976E4"/>
    <w:rsid w:val="009A0D72"/>
    <w:rsid w:val="009A1472"/>
    <w:rsid w:val="009A30E7"/>
    <w:rsid w:val="009A7159"/>
    <w:rsid w:val="009A73E6"/>
    <w:rsid w:val="009A7E8C"/>
    <w:rsid w:val="009B27E9"/>
    <w:rsid w:val="009B2994"/>
    <w:rsid w:val="009B7182"/>
    <w:rsid w:val="009C04F4"/>
    <w:rsid w:val="009C38D2"/>
    <w:rsid w:val="009C60F0"/>
    <w:rsid w:val="009C6BD3"/>
    <w:rsid w:val="009D494B"/>
    <w:rsid w:val="009D57DA"/>
    <w:rsid w:val="009D6755"/>
    <w:rsid w:val="009E0011"/>
    <w:rsid w:val="009E07B2"/>
    <w:rsid w:val="009E0BCC"/>
    <w:rsid w:val="009E14EC"/>
    <w:rsid w:val="009F02CB"/>
    <w:rsid w:val="009F223B"/>
    <w:rsid w:val="009F2711"/>
    <w:rsid w:val="009F2868"/>
    <w:rsid w:val="009F51D7"/>
    <w:rsid w:val="009F59F1"/>
    <w:rsid w:val="009F6D87"/>
    <w:rsid w:val="009F77E3"/>
    <w:rsid w:val="009F7D2A"/>
    <w:rsid w:val="00A10414"/>
    <w:rsid w:val="00A162D3"/>
    <w:rsid w:val="00A265B9"/>
    <w:rsid w:val="00A2797A"/>
    <w:rsid w:val="00A27FF8"/>
    <w:rsid w:val="00A309A5"/>
    <w:rsid w:val="00A337A8"/>
    <w:rsid w:val="00A34218"/>
    <w:rsid w:val="00A34BF0"/>
    <w:rsid w:val="00A36906"/>
    <w:rsid w:val="00A41928"/>
    <w:rsid w:val="00A41EA9"/>
    <w:rsid w:val="00A432BE"/>
    <w:rsid w:val="00A43386"/>
    <w:rsid w:val="00A45C08"/>
    <w:rsid w:val="00A505A0"/>
    <w:rsid w:val="00A510EB"/>
    <w:rsid w:val="00A51866"/>
    <w:rsid w:val="00A5415F"/>
    <w:rsid w:val="00A55D0B"/>
    <w:rsid w:val="00A61B11"/>
    <w:rsid w:val="00A61CBC"/>
    <w:rsid w:val="00A6251F"/>
    <w:rsid w:val="00A62D3A"/>
    <w:rsid w:val="00A65007"/>
    <w:rsid w:val="00A65F7A"/>
    <w:rsid w:val="00A660A0"/>
    <w:rsid w:val="00A73BA8"/>
    <w:rsid w:val="00A8104E"/>
    <w:rsid w:val="00A8165C"/>
    <w:rsid w:val="00A831B6"/>
    <w:rsid w:val="00A84122"/>
    <w:rsid w:val="00A87D75"/>
    <w:rsid w:val="00A946D8"/>
    <w:rsid w:val="00A97EF9"/>
    <w:rsid w:val="00AA1B79"/>
    <w:rsid w:val="00AA3945"/>
    <w:rsid w:val="00AB335A"/>
    <w:rsid w:val="00AB5C7C"/>
    <w:rsid w:val="00AB673B"/>
    <w:rsid w:val="00AC0613"/>
    <w:rsid w:val="00AC5B6E"/>
    <w:rsid w:val="00AD2BA4"/>
    <w:rsid w:val="00AE0811"/>
    <w:rsid w:val="00AE0866"/>
    <w:rsid w:val="00AE1D3D"/>
    <w:rsid w:val="00AE3C55"/>
    <w:rsid w:val="00AE5036"/>
    <w:rsid w:val="00AE69D1"/>
    <w:rsid w:val="00AF3638"/>
    <w:rsid w:val="00B00E02"/>
    <w:rsid w:val="00B0160D"/>
    <w:rsid w:val="00B01D71"/>
    <w:rsid w:val="00B02661"/>
    <w:rsid w:val="00B02E7B"/>
    <w:rsid w:val="00B032BE"/>
    <w:rsid w:val="00B04BEE"/>
    <w:rsid w:val="00B051B6"/>
    <w:rsid w:val="00B066EB"/>
    <w:rsid w:val="00B070DE"/>
    <w:rsid w:val="00B134F3"/>
    <w:rsid w:val="00B14F5C"/>
    <w:rsid w:val="00B15D10"/>
    <w:rsid w:val="00B2044D"/>
    <w:rsid w:val="00B21B15"/>
    <w:rsid w:val="00B21B4E"/>
    <w:rsid w:val="00B24476"/>
    <w:rsid w:val="00B2578E"/>
    <w:rsid w:val="00B26945"/>
    <w:rsid w:val="00B316F2"/>
    <w:rsid w:val="00B31A66"/>
    <w:rsid w:val="00B33D42"/>
    <w:rsid w:val="00B340E8"/>
    <w:rsid w:val="00B355E2"/>
    <w:rsid w:val="00B43B7C"/>
    <w:rsid w:val="00B440B4"/>
    <w:rsid w:val="00B50117"/>
    <w:rsid w:val="00B5076E"/>
    <w:rsid w:val="00B5189A"/>
    <w:rsid w:val="00B518C6"/>
    <w:rsid w:val="00B5220F"/>
    <w:rsid w:val="00B525F0"/>
    <w:rsid w:val="00B52826"/>
    <w:rsid w:val="00B53843"/>
    <w:rsid w:val="00B54B1C"/>
    <w:rsid w:val="00B57E0A"/>
    <w:rsid w:val="00B624B1"/>
    <w:rsid w:val="00B63821"/>
    <w:rsid w:val="00B701C9"/>
    <w:rsid w:val="00B726CD"/>
    <w:rsid w:val="00B74B03"/>
    <w:rsid w:val="00B7560E"/>
    <w:rsid w:val="00B76031"/>
    <w:rsid w:val="00B82B3C"/>
    <w:rsid w:val="00B831E2"/>
    <w:rsid w:val="00B83E8F"/>
    <w:rsid w:val="00B95422"/>
    <w:rsid w:val="00B96921"/>
    <w:rsid w:val="00BA39F2"/>
    <w:rsid w:val="00BA509E"/>
    <w:rsid w:val="00BA7C45"/>
    <w:rsid w:val="00BB1936"/>
    <w:rsid w:val="00BB48FF"/>
    <w:rsid w:val="00BB6AC3"/>
    <w:rsid w:val="00BC27D0"/>
    <w:rsid w:val="00BC3478"/>
    <w:rsid w:val="00BC3769"/>
    <w:rsid w:val="00BC3986"/>
    <w:rsid w:val="00BC4548"/>
    <w:rsid w:val="00BC5DE2"/>
    <w:rsid w:val="00BC7401"/>
    <w:rsid w:val="00BD2321"/>
    <w:rsid w:val="00BD2E57"/>
    <w:rsid w:val="00BD4272"/>
    <w:rsid w:val="00BD6EE1"/>
    <w:rsid w:val="00BD7646"/>
    <w:rsid w:val="00BE0BCF"/>
    <w:rsid w:val="00BE439D"/>
    <w:rsid w:val="00BF35D1"/>
    <w:rsid w:val="00BF3E3C"/>
    <w:rsid w:val="00BF530C"/>
    <w:rsid w:val="00BF5DFB"/>
    <w:rsid w:val="00C003B4"/>
    <w:rsid w:val="00C00F00"/>
    <w:rsid w:val="00C0534F"/>
    <w:rsid w:val="00C11507"/>
    <w:rsid w:val="00C12EB2"/>
    <w:rsid w:val="00C15B70"/>
    <w:rsid w:val="00C16781"/>
    <w:rsid w:val="00C22D47"/>
    <w:rsid w:val="00C23361"/>
    <w:rsid w:val="00C24A7E"/>
    <w:rsid w:val="00C27B71"/>
    <w:rsid w:val="00C33D65"/>
    <w:rsid w:val="00C35C9C"/>
    <w:rsid w:val="00C401B0"/>
    <w:rsid w:val="00C4150A"/>
    <w:rsid w:val="00C42527"/>
    <w:rsid w:val="00C42A89"/>
    <w:rsid w:val="00C42D23"/>
    <w:rsid w:val="00C44CF8"/>
    <w:rsid w:val="00C50DA3"/>
    <w:rsid w:val="00C54088"/>
    <w:rsid w:val="00C54669"/>
    <w:rsid w:val="00C57DD5"/>
    <w:rsid w:val="00C607D8"/>
    <w:rsid w:val="00C60D41"/>
    <w:rsid w:val="00C6334F"/>
    <w:rsid w:val="00C63D97"/>
    <w:rsid w:val="00C64F4F"/>
    <w:rsid w:val="00C6695A"/>
    <w:rsid w:val="00C6737A"/>
    <w:rsid w:val="00C718CF"/>
    <w:rsid w:val="00C71FE3"/>
    <w:rsid w:val="00C7258C"/>
    <w:rsid w:val="00C7715C"/>
    <w:rsid w:val="00C80C6B"/>
    <w:rsid w:val="00C822F8"/>
    <w:rsid w:val="00C82768"/>
    <w:rsid w:val="00C82FC8"/>
    <w:rsid w:val="00C8373C"/>
    <w:rsid w:val="00C87402"/>
    <w:rsid w:val="00C87951"/>
    <w:rsid w:val="00C900AD"/>
    <w:rsid w:val="00C919B2"/>
    <w:rsid w:val="00C9324E"/>
    <w:rsid w:val="00C9355B"/>
    <w:rsid w:val="00C954BB"/>
    <w:rsid w:val="00C95CD3"/>
    <w:rsid w:val="00CA6498"/>
    <w:rsid w:val="00CB1333"/>
    <w:rsid w:val="00CB2131"/>
    <w:rsid w:val="00CB2484"/>
    <w:rsid w:val="00CB3B01"/>
    <w:rsid w:val="00CB44C6"/>
    <w:rsid w:val="00CB603C"/>
    <w:rsid w:val="00CC43F5"/>
    <w:rsid w:val="00CD0446"/>
    <w:rsid w:val="00CD08DC"/>
    <w:rsid w:val="00CD14C7"/>
    <w:rsid w:val="00CD1F07"/>
    <w:rsid w:val="00CD20C2"/>
    <w:rsid w:val="00CD71B2"/>
    <w:rsid w:val="00CE1C80"/>
    <w:rsid w:val="00CE1DBA"/>
    <w:rsid w:val="00CE47C1"/>
    <w:rsid w:val="00CE5CCF"/>
    <w:rsid w:val="00CF2501"/>
    <w:rsid w:val="00CF266F"/>
    <w:rsid w:val="00CF4F41"/>
    <w:rsid w:val="00CF654C"/>
    <w:rsid w:val="00CF7447"/>
    <w:rsid w:val="00D00D41"/>
    <w:rsid w:val="00D033FE"/>
    <w:rsid w:val="00D03B32"/>
    <w:rsid w:val="00D07708"/>
    <w:rsid w:val="00D10951"/>
    <w:rsid w:val="00D17119"/>
    <w:rsid w:val="00D17A14"/>
    <w:rsid w:val="00D219B2"/>
    <w:rsid w:val="00D21FCE"/>
    <w:rsid w:val="00D2232F"/>
    <w:rsid w:val="00D2314C"/>
    <w:rsid w:val="00D238B7"/>
    <w:rsid w:val="00D23B99"/>
    <w:rsid w:val="00D24DF5"/>
    <w:rsid w:val="00D2632A"/>
    <w:rsid w:val="00D32248"/>
    <w:rsid w:val="00D40339"/>
    <w:rsid w:val="00D411D7"/>
    <w:rsid w:val="00D41928"/>
    <w:rsid w:val="00D41AE4"/>
    <w:rsid w:val="00D42905"/>
    <w:rsid w:val="00D459B0"/>
    <w:rsid w:val="00D46AB9"/>
    <w:rsid w:val="00D505B7"/>
    <w:rsid w:val="00D528C3"/>
    <w:rsid w:val="00D548EC"/>
    <w:rsid w:val="00D61A9F"/>
    <w:rsid w:val="00D658FD"/>
    <w:rsid w:val="00D718EA"/>
    <w:rsid w:val="00D72600"/>
    <w:rsid w:val="00D737A6"/>
    <w:rsid w:val="00D750C5"/>
    <w:rsid w:val="00D760E9"/>
    <w:rsid w:val="00D84B3E"/>
    <w:rsid w:val="00D864A6"/>
    <w:rsid w:val="00D90005"/>
    <w:rsid w:val="00D9030D"/>
    <w:rsid w:val="00D90A86"/>
    <w:rsid w:val="00D9546A"/>
    <w:rsid w:val="00D97170"/>
    <w:rsid w:val="00D97926"/>
    <w:rsid w:val="00DA053E"/>
    <w:rsid w:val="00DA183F"/>
    <w:rsid w:val="00DA406D"/>
    <w:rsid w:val="00DA4A3F"/>
    <w:rsid w:val="00DB09A6"/>
    <w:rsid w:val="00DB1451"/>
    <w:rsid w:val="00DB1D5F"/>
    <w:rsid w:val="00DB390F"/>
    <w:rsid w:val="00DB3BDD"/>
    <w:rsid w:val="00DB47CD"/>
    <w:rsid w:val="00DB51F4"/>
    <w:rsid w:val="00DB70B0"/>
    <w:rsid w:val="00DC23C3"/>
    <w:rsid w:val="00DC2A5F"/>
    <w:rsid w:val="00DC2EED"/>
    <w:rsid w:val="00DC6007"/>
    <w:rsid w:val="00DC64A4"/>
    <w:rsid w:val="00DC7355"/>
    <w:rsid w:val="00DC76F5"/>
    <w:rsid w:val="00DD214C"/>
    <w:rsid w:val="00DD4765"/>
    <w:rsid w:val="00DD6D32"/>
    <w:rsid w:val="00DE0EA7"/>
    <w:rsid w:val="00DE3682"/>
    <w:rsid w:val="00DE3EA1"/>
    <w:rsid w:val="00DE574C"/>
    <w:rsid w:val="00DE5A26"/>
    <w:rsid w:val="00DF06D1"/>
    <w:rsid w:val="00DF097A"/>
    <w:rsid w:val="00DF0F19"/>
    <w:rsid w:val="00DF2192"/>
    <w:rsid w:val="00DF2D2B"/>
    <w:rsid w:val="00E0035B"/>
    <w:rsid w:val="00E01CE5"/>
    <w:rsid w:val="00E024D8"/>
    <w:rsid w:val="00E05A06"/>
    <w:rsid w:val="00E11119"/>
    <w:rsid w:val="00E11DB4"/>
    <w:rsid w:val="00E16E5C"/>
    <w:rsid w:val="00E17910"/>
    <w:rsid w:val="00E17B0E"/>
    <w:rsid w:val="00E201D6"/>
    <w:rsid w:val="00E21485"/>
    <w:rsid w:val="00E21A14"/>
    <w:rsid w:val="00E240D2"/>
    <w:rsid w:val="00E25E22"/>
    <w:rsid w:val="00E308EC"/>
    <w:rsid w:val="00E30978"/>
    <w:rsid w:val="00E3269A"/>
    <w:rsid w:val="00E32719"/>
    <w:rsid w:val="00E3301C"/>
    <w:rsid w:val="00E33849"/>
    <w:rsid w:val="00E345B5"/>
    <w:rsid w:val="00E3469D"/>
    <w:rsid w:val="00E355EB"/>
    <w:rsid w:val="00E35A38"/>
    <w:rsid w:val="00E44671"/>
    <w:rsid w:val="00E458B8"/>
    <w:rsid w:val="00E4746E"/>
    <w:rsid w:val="00E4786B"/>
    <w:rsid w:val="00E51B05"/>
    <w:rsid w:val="00E51D0F"/>
    <w:rsid w:val="00E526E3"/>
    <w:rsid w:val="00E55D89"/>
    <w:rsid w:val="00E55DAB"/>
    <w:rsid w:val="00E6248B"/>
    <w:rsid w:val="00E64EF1"/>
    <w:rsid w:val="00E64FA3"/>
    <w:rsid w:val="00E70691"/>
    <w:rsid w:val="00E7273C"/>
    <w:rsid w:val="00E72929"/>
    <w:rsid w:val="00E7424E"/>
    <w:rsid w:val="00E76F77"/>
    <w:rsid w:val="00E8069A"/>
    <w:rsid w:val="00E81835"/>
    <w:rsid w:val="00E84D3F"/>
    <w:rsid w:val="00E913A5"/>
    <w:rsid w:val="00EA2799"/>
    <w:rsid w:val="00EA31A9"/>
    <w:rsid w:val="00EA36EB"/>
    <w:rsid w:val="00EA53D8"/>
    <w:rsid w:val="00EA62C4"/>
    <w:rsid w:val="00EB2664"/>
    <w:rsid w:val="00EB3E96"/>
    <w:rsid w:val="00EB6785"/>
    <w:rsid w:val="00EC2523"/>
    <w:rsid w:val="00EC2FDA"/>
    <w:rsid w:val="00EC591C"/>
    <w:rsid w:val="00EC66DF"/>
    <w:rsid w:val="00ED01C6"/>
    <w:rsid w:val="00ED1333"/>
    <w:rsid w:val="00ED1679"/>
    <w:rsid w:val="00ED18A0"/>
    <w:rsid w:val="00ED18DF"/>
    <w:rsid w:val="00ED2C6C"/>
    <w:rsid w:val="00ED3497"/>
    <w:rsid w:val="00ED47B0"/>
    <w:rsid w:val="00ED4B19"/>
    <w:rsid w:val="00ED4BF0"/>
    <w:rsid w:val="00ED4F3A"/>
    <w:rsid w:val="00ED6731"/>
    <w:rsid w:val="00EE0A25"/>
    <w:rsid w:val="00EE2FCE"/>
    <w:rsid w:val="00EE3303"/>
    <w:rsid w:val="00EE441E"/>
    <w:rsid w:val="00EE45E0"/>
    <w:rsid w:val="00EE6A69"/>
    <w:rsid w:val="00EF3E5E"/>
    <w:rsid w:val="00EF5E4F"/>
    <w:rsid w:val="00EF616B"/>
    <w:rsid w:val="00EF6C6E"/>
    <w:rsid w:val="00F02369"/>
    <w:rsid w:val="00F07552"/>
    <w:rsid w:val="00F0779C"/>
    <w:rsid w:val="00F11935"/>
    <w:rsid w:val="00F1264D"/>
    <w:rsid w:val="00F14821"/>
    <w:rsid w:val="00F14FD7"/>
    <w:rsid w:val="00F2094A"/>
    <w:rsid w:val="00F219B7"/>
    <w:rsid w:val="00F22338"/>
    <w:rsid w:val="00F22B71"/>
    <w:rsid w:val="00F307B4"/>
    <w:rsid w:val="00F351A5"/>
    <w:rsid w:val="00F35A6E"/>
    <w:rsid w:val="00F418CC"/>
    <w:rsid w:val="00F422F8"/>
    <w:rsid w:val="00F430DD"/>
    <w:rsid w:val="00F45768"/>
    <w:rsid w:val="00F464BA"/>
    <w:rsid w:val="00F4690E"/>
    <w:rsid w:val="00F54CA6"/>
    <w:rsid w:val="00F55019"/>
    <w:rsid w:val="00F55F25"/>
    <w:rsid w:val="00F60915"/>
    <w:rsid w:val="00F625DE"/>
    <w:rsid w:val="00F63867"/>
    <w:rsid w:val="00F64BB2"/>
    <w:rsid w:val="00F70590"/>
    <w:rsid w:val="00F73C71"/>
    <w:rsid w:val="00F74AE8"/>
    <w:rsid w:val="00F7503F"/>
    <w:rsid w:val="00F7721A"/>
    <w:rsid w:val="00F77319"/>
    <w:rsid w:val="00F801FF"/>
    <w:rsid w:val="00F80C09"/>
    <w:rsid w:val="00F829E3"/>
    <w:rsid w:val="00F8306B"/>
    <w:rsid w:val="00F83F09"/>
    <w:rsid w:val="00F861EC"/>
    <w:rsid w:val="00F87A30"/>
    <w:rsid w:val="00F91AA6"/>
    <w:rsid w:val="00FA3427"/>
    <w:rsid w:val="00FB44F9"/>
    <w:rsid w:val="00FC1361"/>
    <w:rsid w:val="00FC1FD8"/>
    <w:rsid w:val="00FC2D60"/>
    <w:rsid w:val="00FC3032"/>
    <w:rsid w:val="00FC5417"/>
    <w:rsid w:val="00FC7486"/>
    <w:rsid w:val="00FC74A8"/>
    <w:rsid w:val="00FC7F4A"/>
    <w:rsid w:val="00FD0ADC"/>
    <w:rsid w:val="00FD6660"/>
    <w:rsid w:val="00FE4ABC"/>
    <w:rsid w:val="00FE528D"/>
    <w:rsid w:val="00FE52BA"/>
    <w:rsid w:val="00FE729F"/>
    <w:rsid w:val="00FE7C13"/>
    <w:rsid w:val="00FF0030"/>
    <w:rsid w:val="00FF0D97"/>
    <w:rsid w:val="00FF2956"/>
    <w:rsid w:val="00FF4CD5"/>
    <w:rsid w:val="00FF51E1"/>
    <w:rsid w:val="00FF67A6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5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0C"/>
  </w:style>
  <w:style w:type="paragraph" w:styleId="Heading1">
    <w:name w:val="heading 1"/>
    <w:basedOn w:val="Normal"/>
    <w:next w:val="Normal"/>
    <w:link w:val="Heading1Char"/>
    <w:uiPriority w:val="9"/>
    <w:qFormat/>
    <w:rsid w:val="005C5C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05A9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A9C"/>
    <w:rPr>
      <w:rFonts w:ascii="Times New Roman" w:eastAsia="Times New Roman" w:hAnsi="Times New Roman" w:cs="Times New Roman"/>
      <w:noProof/>
      <w:sz w:val="28"/>
      <w:szCs w:val="24"/>
    </w:rPr>
  </w:style>
  <w:style w:type="paragraph" w:styleId="Footer">
    <w:name w:val="footer"/>
    <w:basedOn w:val="Normal"/>
    <w:link w:val="FooterChar"/>
    <w:uiPriority w:val="99"/>
    <w:rsid w:val="00105A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05A9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2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810F9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F87A30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customStyle="1" w:styleId="text">
    <w:name w:val="text"/>
    <w:basedOn w:val="DefaultParagraphFont"/>
    <w:rsid w:val="00FD0ADC"/>
  </w:style>
  <w:style w:type="character" w:customStyle="1" w:styleId="Heading1Char">
    <w:name w:val="Heading 1 Char"/>
    <w:basedOn w:val="DefaultParagraphFont"/>
    <w:link w:val="Heading1"/>
    <w:uiPriority w:val="9"/>
    <w:rsid w:val="005C5C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0C"/>
  </w:style>
  <w:style w:type="paragraph" w:styleId="Heading1">
    <w:name w:val="heading 1"/>
    <w:basedOn w:val="Normal"/>
    <w:next w:val="Normal"/>
    <w:link w:val="Heading1Char"/>
    <w:uiPriority w:val="9"/>
    <w:qFormat/>
    <w:rsid w:val="005C5C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05A9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A9C"/>
    <w:rPr>
      <w:rFonts w:ascii="Times New Roman" w:eastAsia="Times New Roman" w:hAnsi="Times New Roman" w:cs="Times New Roman"/>
      <w:noProof/>
      <w:sz w:val="28"/>
      <w:szCs w:val="24"/>
    </w:rPr>
  </w:style>
  <w:style w:type="paragraph" w:styleId="Footer">
    <w:name w:val="footer"/>
    <w:basedOn w:val="Normal"/>
    <w:link w:val="FooterChar"/>
    <w:uiPriority w:val="99"/>
    <w:rsid w:val="00105A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05A9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2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810F9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F87A30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customStyle="1" w:styleId="text">
    <w:name w:val="text"/>
    <w:basedOn w:val="DefaultParagraphFont"/>
    <w:rsid w:val="00FD0ADC"/>
  </w:style>
  <w:style w:type="character" w:customStyle="1" w:styleId="Heading1Char">
    <w:name w:val="Heading 1 Char"/>
    <w:basedOn w:val="DefaultParagraphFont"/>
    <w:link w:val="Heading1"/>
    <w:uiPriority w:val="9"/>
    <w:rsid w:val="005C5C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036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0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9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15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40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96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03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75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696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6324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52400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381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17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743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70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553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95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646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436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51138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6476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97749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058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20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7477978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72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429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846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3308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728986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97342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567003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629232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177815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0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CMS</cp:lastModifiedBy>
  <cp:revision>31</cp:revision>
  <cp:lastPrinted>2026-01-05T06:30:00Z</cp:lastPrinted>
  <dcterms:created xsi:type="dcterms:W3CDTF">2025-12-31T02:07:00Z</dcterms:created>
  <dcterms:modified xsi:type="dcterms:W3CDTF">2026-01-05T07:29:00Z</dcterms:modified>
</cp:coreProperties>
</file>