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3261"/>
        <w:gridCol w:w="458"/>
        <w:gridCol w:w="5637"/>
      </w:tblGrid>
      <w:tr w:rsidR="00927601" w:rsidRPr="00927601" w14:paraId="4E23B49D" w14:textId="77777777" w:rsidTr="00596A99">
        <w:trPr>
          <w:trHeight w:val="609"/>
          <w:jc w:val="center"/>
        </w:trPr>
        <w:tc>
          <w:tcPr>
            <w:tcW w:w="3261" w:type="dxa"/>
          </w:tcPr>
          <w:p w14:paraId="7315056E" w14:textId="77777777" w:rsidR="00105A9C" w:rsidRPr="00927601" w:rsidRDefault="00105A9C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7601">
              <w:rPr>
                <w:rFonts w:ascii="Times New Roman" w:hAnsi="Times New Roman" w:cs="Times New Roman"/>
                <w:b/>
                <w:sz w:val="28"/>
                <w:szCs w:val="28"/>
              </w:rPr>
              <w:t>ỦY BAN NHÂN DÂN</w:t>
            </w:r>
          </w:p>
          <w:p w14:paraId="6D3E3A37" w14:textId="457022E4" w:rsidR="00105A9C" w:rsidRPr="00927601" w:rsidRDefault="00105A9C" w:rsidP="00B5282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1">
              <w:rPr>
                <w:rFonts w:ascii="Times New Roman" w:hAnsi="Times New Roman" w:cs="Times New Roman"/>
                <w:b/>
                <w:sz w:val="28"/>
                <w:szCs w:val="28"/>
              </w:rPr>
              <w:t>XÃ TRÀ GIANG</w:t>
            </w:r>
          </w:p>
        </w:tc>
        <w:tc>
          <w:tcPr>
            <w:tcW w:w="6095" w:type="dxa"/>
            <w:gridSpan w:val="2"/>
          </w:tcPr>
          <w:p w14:paraId="074C3357" w14:textId="1F567589" w:rsidR="00105A9C" w:rsidRPr="00927601" w:rsidRDefault="007C2CCF" w:rsidP="007C2CCF">
            <w:pPr>
              <w:spacing w:after="0" w:line="240" w:lineRule="auto"/>
              <w:ind w:left="-14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05A9C"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115A3EB1" w14:textId="77777777" w:rsidR="00105A9C" w:rsidRPr="00927601" w:rsidRDefault="00105A9C" w:rsidP="00FD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8190EF" wp14:editId="4DA220E0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222250</wp:posOffset>
                      </wp:positionV>
                      <wp:extent cx="2126615" cy="0"/>
                      <wp:effectExtent l="7620" t="8255" r="889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6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4D3868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17.5pt" to="231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"/>
                  </w:pict>
                </mc:Fallback>
              </mc:AlternateContent>
            </w:r>
            <w:proofErr w:type="spellStart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  <w:r w:rsidRPr="00927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</w:tr>
      <w:tr w:rsidR="00927601" w:rsidRPr="00927601" w14:paraId="444DC446" w14:textId="77777777" w:rsidTr="00596A99">
        <w:trPr>
          <w:trHeight w:val="185"/>
          <w:jc w:val="center"/>
        </w:trPr>
        <w:tc>
          <w:tcPr>
            <w:tcW w:w="3719" w:type="dxa"/>
            <w:gridSpan w:val="2"/>
          </w:tcPr>
          <w:p w14:paraId="4AD4BA3C" w14:textId="79F759F2" w:rsidR="00105A9C" w:rsidRPr="00927601" w:rsidRDefault="00B74B03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3A2FB1" wp14:editId="39F0CEF3">
                      <wp:simplePos x="0" y="0"/>
                      <wp:positionH relativeFrom="column">
                        <wp:posOffset>612603</wp:posOffset>
                      </wp:positionH>
                      <wp:positionV relativeFrom="paragraph">
                        <wp:posOffset>19050</wp:posOffset>
                      </wp:positionV>
                      <wp:extent cx="7429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41C66D5"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5pt,1.5pt" to="106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"/>
                  </w:pict>
                </mc:Fallback>
              </mc:AlternateContent>
            </w:r>
          </w:p>
        </w:tc>
        <w:tc>
          <w:tcPr>
            <w:tcW w:w="5637" w:type="dxa"/>
          </w:tcPr>
          <w:p w14:paraId="5DF96969" w14:textId="114BA41B" w:rsidR="00105A9C" w:rsidRPr="00927601" w:rsidRDefault="00E05A06" w:rsidP="00CD1F0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Trà</w:t>
            </w:r>
            <w:proofErr w:type="spellEnd"/>
            <w:r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Giang</w:t>
            </w:r>
            <w:proofErr w:type="spellEnd"/>
            <w:r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="005F1F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10</w:t>
            </w:r>
            <w:r w:rsidR="001F465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D40339"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00CD1F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00105A9C"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105A9C"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="00105A9C"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2025</w:t>
            </w:r>
          </w:p>
        </w:tc>
      </w:tr>
    </w:tbl>
    <w:p w14:paraId="766F972E" w14:textId="1966724A" w:rsidR="00105A9C" w:rsidRPr="00927601" w:rsidRDefault="00105A9C" w:rsidP="00105A9C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  <w:r w:rsidRPr="00927601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3207B32D" w14:textId="77777777" w:rsidR="00105A9C" w:rsidRPr="002D5E0A" w:rsidRDefault="00105A9C" w:rsidP="00105A9C">
      <w:pPr>
        <w:pStyle w:val="Heading3"/>
        <w:tabs>
          <w:tab w:val="center" w:pos="5400"/>
        </w:tabs>
        <w:rPr>
          <w:b/>
          <w:bCs/>
          <w:sz w:val="24"/>
          <w:szCs w:val="10"/>
        </w:rPr>
      </w:pPr>
    </w:p>
    <w:p w14:paraId="6C719BBD" w14:textId="24F2249B" w:rsidR="00105A9C" w:rsidRPr="00927601" w:rsidRDefault="00105A9C" w:rsidP="00105A9C">
      <w:pPr>
        <w:pStyle w:val="Heading3"/>
        <w:tabs>
          <w:tab w:val="center" w:pos="5400"/>
        </w:tabs>
        <w:rPr>
          <w:b/>
          <w:bCs/>
          <w:szCs w:val="28"/>
        </w:rPr>
      </w:pPr>
      <w:r w:rsidRPr="00927601">
        <w:rPr>
          <w:b/>
          <w:bCs/>
          <w:szCs w:val="28"/>
        </w:rPr>
        <w:t>LỊCH LÀM V</w:t>
      </w:r>
      <w:r w:rsidR="00ED1679" w:rsidRPr="00927601">
        <w:rPr>
          <w:b/>
          <w:bCs/>
          <w:szCs w:val="28"/>
        </w:rPr>
        <w:t>IỆC CỦA UBND XÃ TRÀ GIANG TUẦN 4</w:t>
      </w:r>
      <w:r w:rsidR="005F1F02">
        <w:rPr>
          <w:b/>
          <w:bCs/>
          <w:szCs w:val="28"/>
        </w:rPr>
        <w:t>6</w:t>
      </w:r>
      <w:r w:rsidRPr="00927601">
        <w:rPr>
          <w:b/>
          <w:bCs/>
          <w:szCs w:val="28"/>
        </w:rPr>
        <w:t xml:space="preserve">/2025 </w:t>
      </w:r>
    </w:p>
    <w:p w14:paraId="5D708C0F" w14:textId="6ED39D11" w:rsidR="00105A9C" w:rsidRPr="00927601" w:rsidRDefault="00105A9C" w:rsidP="00105A9C">
      <w:pPr>
        <w:pStyle w:val="Heading3"/>
        <w:tabs>
          <w:tab w:val="center" w:pos="5400"/>
        </w:tabs>
        <w:rPr>
          <w:szCs w:val="28"/>
        </w:rPr>
      </w:pPr>
      <w:r w:rsidRPr="00927601">
        <w:rPr>
          <w:i/>
          <w:szCs w:val="28"/>
        </w:rPr>
        <w:t xml:space="preserve"> </w:t>
      </w:r>
      <w:r w:rsidRPr="00927601">
        <w:rPr>
          <w:szCs w:val="28"/>
        </w:rPr>
        <w:t>(</w:t>
      </w:r>
      <w:r w:rsidR="00C44CF8" w:rsidRPr="00927601">
        <w:rPr>
          <w:i/>
          <w:szCs w:val="28"/>
        </w:rPr>
        <w:t xml:space="preserve">Từ ngày </w:t>
      </w:r>
      <w:r w:rsidR="005F1F02">
        <w:rPr>
          <w:i/>
          <w:szCs w:val="28"/>
        </w:rPr>
        <w:t>10</w:t>
      </w:r>
      <w:r w:rsidRPr="00927601">
        <w:rPr>
          <w:i/>
          <w:szCs w:val="28"/>
        </w:rPr>
        <w:t>/</w:t>
      </w:r>
      <w:r w:rsidR="00D40339" w:rsidRPr="00927601">
        <w:rPr>
          <w:i/>
          <w:szCs w:val="28"/>
        </w:rPr>
        <w:t>1</w:t>
      </w:r>
      <w:r w:rsidR="00AD2BA4">
        <w:rPr>
          <w:i/>
          <w:szCs w:val="28"/>
        </w:rPr>
        <w:t>1</w:t>
      </w:r>
      <w:r w:rsidRPr="00927601">
        <w:rPr>
          <w:i/>
          <w:szCs w:val="28"/>
        </w:rPr>
        <w:t xml:space="preserve">/2025 đến ngày </w:t>
      </w:r>
      <w:r w:rsidR="005F1F02">
        <w:rPr>
          <w:i/>
          <w:szCs w:val="28"/>
        </w:rPr>
        <w:t>1</w:t>
      </w:r>
      <w:r w:rsidR="001E2F15">
        <w:rPr>
          <w:i/>
          <w:szCs w:val="28"/>
        </w:rPr>
        <w:t>6</w:t>
      </w:r>
      <w:r w:rsidR="00ED1679" w:rsidRPr="00927601">
        <w:rPr>
          <w:i/>
          <w:szCs w:val="28"/>
        </w:rPr>
        <w:t>/1</w:t>
      </w:r>
      <w:r w:rsidR="00D033FE">
        <w:rPr>
          <w:i/>
          <w:szCs w:val="28"/>
        </w:rPr>
        <w:t>1</w:t>
      </w:r>
      <w:r w:rsidRPr="00927601">
        <w:rPr>
          <w:i/>
          <w:szCs w:val="28"/>
        </w:rPr>
        <w:t>/2025</w:t>
      </w:r>
      <w:r w:rsidRPr="00927601">
        <w:rPr>
          <w:szCs w:val="28"/>
        </w:rPr>
        <w:t xml:space="preserve">) </w:t>
      </w:r>
    </w:p>
    <w:p w14:paraId="1D38D4F7" w14:textId="07FF9C13" w:rsidR="003E21A6" w:rsidRPr="00927601" w:rsidRDefault="003E21A6" w:rsidP="00D10951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28"/>
        </w:rPr>
      </w:pPr>
      <w:r w:rsidRPr="00927601">
        <w:rPr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41B79" wp14:editId="74133754">
                <wp:simplePos x="0" y="0"/>
                <wp:positionH relativeFrom="column">
                  <wp:posOffset>2449830</wp:posOffset>
                </wp:positionH>
                <wp:positionV relativeFrom="paragraph">
                  <wp:posOffset>60960</wp:posOffset>
                </wp:positionV>
                <wp:extent cx="1582420" cy="0"/>
                <wp:effectExtent l="0" t="0" r="1778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2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FF0C4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2.9pt;margin-top:4.8pt;width:124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"/>
            </w:pict>
          </mc:Fallback>
        </mc:AlternateContent>
      </w:r>
    </w:p>
    <w:p w14:paraId="159C6E37" w14:textId="396C3A26" w:rsidR="00105A9C" w:rsidRPr="002D5E0A" w:rsidRDefault="00105A9C" w:rsidP="00D1095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  <w:tblLook w:val="01C0" w:firstRow="0" w:lastRow="1" w:firstColumn="1" w:lastColumn="1" w:noHBand="0" w:noVBand="0"/>
      </w:tblPr>
      <w:tblGrid>
        <w:gridCol w:w="737"/>
        <w:gridCol w:w="737"/>
        <w:gridCol w:w="3544"/>
        <w:gridCol w:w="1275"/>
        <w:gridCol w:w="1162"/>
        <w:gridCol w:w="1106"/>
        <w:gridCol w:w="1701"/>
      </w:tblGrid>
      <w:tr w:rsidR="00927601" w:rsidRPr="00927601" w14:paraId="7A9E273D" w14:textId="77777777" w:rsidTr="008875FC">
        <w:trPr>
          <w:trHeight w:val="401"/>
        </w:trPr>
        <w:tc>
          <w:tcPr>
            <w:tcW w:w="1474" w:type="dxa"/>
            <w:gridSpan w:val="2"/>
            <w:vAlign w:val="center"/>
          </w:tcPr>
          <w:p w14:paraId="2D3CE1EA" w14:textId="77777777" w:rsidR="00105A9C" w:rsidRPr="00927601" w:rsidRDefault="00105A9C" w:rsidP="008875FC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Thư</w:t>
            </w:r>
            <w:proofErr w:type="spellEnd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́/</w:t>
            </w: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ngày</w:t>
            </w:r>
            <w:proofErr w:type="spellEnd"/>
          </w:p>
        </w:tc>
        <w:tc>
          <w:tcPr>
            <w:tcW w:w="3544" w:type="dxa"/>
            <w:vAlign w:val="center"/>
          </w:tcPr>
          <w:p w14:paraId="13B38EC0" w14:textId="77777777" w:rsidR="00105A9C" w:rsidRPr="00927601" w:rsidRDefault="00105A9C" w:rsidP="008875FC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Nội</w:t>
            </w:r>
            <w:proofErr w:type="spellEnd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275" w:type="dxa"/>
            <w:vAlign w:val="center"/>
          </w:tcPr>
          <w:p w14:paraId="6A780CD3" w14:textId="77777777" w:rsidR="00105A9C" w:rsidRPr="00927601" w:rsidRDefault="00105A9C" w:rsidP="008875FC">
            <w:pPr>
              <w:spacing w:before="320"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Chủ trì</w:t>
            </w:r>
          </w:p>
        </w:tc>
        <w:tc>
          <w:tcPr>
            <w:tcW w:w="1162" w:type="dxa"/>
            <w:vAlign w:val="center"/>
          </w:tcPr>
          <w:p w14:paraId="1A90F9E2" w14:textId="77777777" w:rsidR="00105A9C" w:rsidRPr="00927601" w:rsidRDefault="00105A9C" w:rsidP="008875FC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Địa</w:t>
            </w:r>
            <w:proofErr w:type="spellEnd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điểm</w:t>
            </w:r>
            <w:proofErr w:type="spellEnd"/>
          </w:p>
        </w:tc>
        <w:tc>
          <w:tcPr>
            <w:tcW w:w="1106" w:type="dxa"/>
            <w:vAlign w:val="center"/>
          </w:tcPr>
          <w:p w14:paraId="46CF16E9" w14:textId="77777777" w:rsidR="00105A9C" w:rsidRPr="00927601" w:rsidRDefault="00105A9C" w:rsidP="008875FC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CQCB</w:t>
            </w:r>
          </w:p>
        </w:tc>
        <w:tc>
          <w:tcPr>
            <w:tcW w:w="1701" w:type="dxa"/>
            <w:vAlign w:val="center"/>
          </w:tcPr>
          <w:p w14:paraId="11AED13F" w14:textId="77777777" w:rsidR="00105A9C" w:rsidRPr="00927601" w:rsidRDefault="00105A9C" w:rsidP="008875FC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Thành</w:t>
            </w:r>
            <w:proofErr w:type="spellEnd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phần</w:t>
            </w:r>
            <w:proofErr w:type="spellEnd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tham</w:t>
            </w:r>
            <w:proofErr w:type="spellEnd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dư</w:t>
            </w:r>
            <w:proofErr w:type="spellEnd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̣</w:t>
            </w:r>
          </w:p>
        </w:tc>
      </w:tr>
      <w:tr w:rsidR="00ED47B0" w:rsidRPr="00927601" w14:paraId="7691A50E" w14:textId="77777777" w:rsidTr="00CB1333">
        <w:trPr>
          <w:trHeight w:val="578"/>
        </w:trPr>
        <w:tc>
          <w:tcPr>
            <w:tcW w:w="737" w:type="dxa"/>
            <w:vMerge w:val="restart"/>
            <w:vAlign w:val="center"/>
          </w:tcPr>
          <w:p w14:paraId="205448B2" w14:textId="653FEDA6" w:rsidR="00ED47B0" w:rsidRPr="00927601" w:rsidRDefault="00ED47B0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 10</w:t>
            </w:r>
            <w:r w:rsidRPr="009276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37" w:type="dxa"/>
            <w:vMerge w:val="restart"/>
            <w:vAlign w:val="center"/>
          </w:tcPr>
          <w:p w14:paraId="5C75A01E" w14:textId="7194633D" w:rsidR="00ED47B0" w:rsidRPr="00927601" w:rsidRDefault="00ED47B0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544" w:type="dxa"/>
            <w:vAlign w:val="center"/>
          </w:tcPr>
          <w:p w14:paraId="278C755E" w14:textId="628A102D" w:rsidR="00ED47B0" w:rsidRPr="00927601" w:rsidRDefault="00ED47B0" w:rsidP="008875FC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07h30: </w:t>
            </w:r>
            <w:proofErr w:type="spellStart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>lãnh</w:t>
            </w:r>
            <w:proofErr w:type="spellEnd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>đạo</w:t>
            </w:r>
            <w:proofErr w:type="spellEnd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UBND</w:t>
            </w:r>
          </w:p>
        </w:tc>
        <w:tc>
          <w:tcPr>
            <w:tcW w:w="1275" w:type="dxa"/>
            <w:vAlign w:val="center"/>
          </w:tcPr>
          <w:p w14:paraId="527F6227" w14:textId="659B688F" w:rsidR="00ED47B0" w:rsidRPr="00927601" w:rsidRDefault="00ED47B0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62" w:type="dxa"/>
            <w:vAlign w:val="center"/>
          </w:tcPr>
          <w:p w14:paraId="7BE5452F" w14:textId="3F914949" w:rsidR="00ED47B0" w:rsidRPr="00927601" w:rsidRDefault="00ED47B0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106" w:type="dxa"/>
          </w:tcPr>
          <w:p w14:paraId="259C262B" w14:textId="64E071CB" w:rsidR="00ED47B0" w:rsidRPr="00927601" w:rsidRDefault="00ED47B0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2711077" w14:textId="6DE349AD" w:rsidR="00ED47B0" w:rsidRPr="00927601" w:rsidRDefault="00ED47B0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CT,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; CVP </w:t>
            </w:r>
          </w:p>
        </w:tc>
      </w:tr>
      <w:tr w:rsidR="00ED47B0" w:rsidRPr="00927601" w14:paraId="72055512" w14:textId="77777777" w:rsidTr="008875FC">
        <w:trPr>
          <w:trHeight w:val="2793"/>
        </w:trPr>
        <w:tc>
          <w:tcPr>
            <w:tcW w:w="737" w:type="dxa"/>
            <w:vMerge/>
            <w:vAlign w:val="center"/>
          </w:tcPr>
          <w:p w14:paraId="10D099CD" w14:textId="77777777" w:rsidR="00ED47B0" w:rsidRPr="00927601" w:rsidRDefault="00ED47B0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2DA9036C" w14:textId="77777777" w:rsidR="00ED47B0" w:rsidRPr="00927601" w:rsidRDefault="00ED47B0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7F517AE" w14:textId="693275DE" w:rsidR="00ED47B0" w:rsidRPr="00927601" w:rsidRDefault="00ED47B0" w:rsidP="008875FC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>rõ</w:t>
            </w:r>
            <w:proofErr w:type="spellEnd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>khắc</w:t>
            </w:r>
            <w:proofErr w:type="spellEnd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>phục</w:t>
            </w:r>
            <w:proofErr w:type="spellEnd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>nợ</w:t>
            </w:r>
            <w:proofErr w:type="spellEnd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>tiền</w:t>
            </w:r>
            <w:proofErr w:type="spellEnd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>thuê</w:t>
            </w:r>
            <w:proofErr w:type="spellEnd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316F2">
              <w:rPr>
                <w:rFonts w:ascii="Times New Roman" w:hAnsi="Times New Roman" w:cs="Times New Roman"/>
                <w:sz w:val="26"/>
                <w:szCs w:val="26"/>
              </w:rPr>
              <w:t>í</w:t>
            </w:r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>ch</w:t>
            </w:r>
            <w:proofErr w:type="spellEnd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 xml:space="preserve"> KL </w:t>
            </w:r>
            <w:proofErr w:type="spellStart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proofErr w:type="spellEnd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 xml:space="preserve"> 369/KL-TTCP </w:t>
            </w:r>
            <w:proofErr w:type="spellStart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="00B316F2" w:rsidRPr="00ED47B0">
              <w:rPr>
                <w:rFonts w:ascii="Times New Roman" w:hAnsi="Times New Roman" w:cs="Times New Roman"/>
                <w:sz w:val="26"/>
                <w:szCs w:val="26"/>
              </w:rPr>
              <w:t xml:space="preserve"> 01/10/2024</w:t>
            </w:r>
          </w:p>
        </w:tc>
        <w:tc>
          <w:tcPr>
            <w:tcW w:w="1275" w:type="dxa"/>
            <w:vAlign w:val="center"/>
          </w:tcPr>
          <w:p w14:paraId="209A5910" w14:textId="20B3DF2E" w:rsidR="00ED47B0" w:rsidRPr="00927601" w:rsidRDefault="00ED47B0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62" w:type="dxa"/>
            <w:vAlign w:val="center"/>
          </w:tcPr>
          <w:p w14:paraId="5C576F09" w14:textId="1BF2D7D6" w:rsidR="00ED47B0" w:rsidRPr="00927601" w:rsidRDefault="00ED47B0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0F19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DF0F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0F19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214B9D43" w14:textId="4F776A71" w:rsidR="00ED47B0" w:rsidRPr="00927601" w:rsidRDefault="00ED47B0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CDCE9E1" w14:textId="45036203" w:rsidR="00ED47B0" w:rsidRPr="00927601" w:rsidRDefault="00B316F2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CT,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KT, VP;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CTUBND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TC-KT</w:t>
            </w:r>
            <w:r w:rsidR="008919B7">
              <w:rPr>
                <w:rFonts w:ascii="Times New Roman" w:hAnsi="Times New Roman" w:cs="Times New Roman"/>
                <w:sz w:val="26"/>
                <w:szCs w:val="26"/>
              </w:rPr>
              <w:t>; ĐC-XD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D47B0" w:rsidRPr="00927601" w14:paraId="00C9F7A6" w14:textId="77777777" w:rsidTr="00CB1333">
        <w:trPr>
          <w:trHeight w:val="1181"/>
        </w:trPr>
        <w:tc>
          <w:tcPr>
            <w:tcW w:w="737" w:type="dxa"/>
            <w:vMerge/>
            <w:vAlign w:val="center"/>
          </w:tcPr>
          <w:p w14:paraId="025953DC" w14:textId="77777777" w:rsidR="00ED47B0" w:rsidRPr="00927601" w:rsidRDefault="00ED47B0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37F2C463" w14:textId="77777777" w:rsidR="00ED47B0" w:rsidRPr="00927601" w:rsidRDefault="00ED47B0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764DCE9" w14:textId="16392299" w:rsidR="00ED47B0" w:rsidRPr="00ED47B0" w:rsidRDefault="00B316F2" w:rsidP="008875FC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16F2">
              <w:rPr>
                <w:rFonts w:ascii="Times New Roman" w:hAnsi="Times New Roman" w:cs="Times New Roman"/>
                <w:b/>
                <w:sz w:val="26"/>
                <w:szCs w:val="26"/>
              </w:rPr>
              <w:t>09h00: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83678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083678">
              <w:rPr>
                <w:rFonts w:ascii="Times New Roman" w:hAnsi="Times New Roman" w:cs="Times New Roman"/>
                <w:sz w:val="26"/>
                <w:szCs w:val="26"/>
              </w:rPr>
              <w:t xml:space="preserve"> ban UBND </w:t>
            </w:r>
            <w:proofErr w:type="spellStart"/>
            <w:r w:rsidRPr="00083678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ED47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37BCA68" w14:textId="2B2FF0B7" w:rsidR="00ED47B0" w:rsidRPr="00927601" w:rsidRDefault="00B316F2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62" w:type="dxa"/>
            <w:vAlign w:val="center"/>
          </w:tcPr>
          <w:p w14:paraId="6F10EA0B" w14:textId="77777777" w:rsidR="00ED47B0" w:rsidRPr="00DF0F19" w:rsidRDefault="00ED47B0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14:paraId="76EFA858" w14:textId="333B5F45" w:rsidR="00ED47B0" w:rsidRPr="00927601" w:rsidRDefault="00B316F2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1701" w:type="dxa"/>
            <w:vAlign w:val="center"/>
          </w:tcPr>
          <w:p w14:paraId="631A3E03" w14:textId="02BE9DAF" w:rsidR="00ED47B0" w:rsidRDefault="00B316F2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thuộ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CVP</w:t>
            </w:r>
          </w:p>
        </w:tc>
      </w:tr>
      <w:tr w:rsidR="005F1F02" w:rsidRPr="00927601" w14:paraId="398D70C7" w14:textId="77777777" w:rsidTr="008875FC">
        <w:trPr>
          <w:trHeight w:val="1278"/>
        </w:trPr>
        <w:tc>
          <w:tcPr>
            <w:tcW w:w="737" w:type="dxa"/>
            <w:vMerge/>
            <w:vAlign w:val="center"/>
          </w:tcPr>
          <w:p w14:paraId="6D644414" w14:textId="77777777" w:rsidR="005F1F02" w:rsidRPr="00927601" w:rsidRDefault="005F1F02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3A94B14C" w14:textId="77777777" w:rsidR="005F1F02" w:rsidRPr="00927601" w:rsidRDefault="005F1F02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7562782A" w14:textId="61B85D12" w:rsidR="005F1F02" w:rsidRPr="00927601" w:rsidRDefault="005F1F02" w:rsidP="00887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11507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="00C11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11507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C11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11507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="00C11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11507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="00C11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11507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="00C11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11507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C11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11507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="00C11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11507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="00C11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11507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="00C11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11507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="00C11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11507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r w:rsidR="00441A8F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proofErr w:type="spellEnd"/>
            <w:r w:rsidR="00441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41A8F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="00441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41A8F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="00441A8F">
              <w:rPr>
                <w:rFonts w:ascii="Times New Roman" w:hAnsi="Times New Roman" w:cs="Times New Roman"/>
                <w:sz w:val="26"/>
                <w:szCs w:val="26"/>
              </w:rPr>
              <w:t xml:space="preserve"> PCTNLPTC </w:t>
            </w:r>
            <w:proofErr w:type="spellStart"/>
            <w:r w:rsidR="00441A8F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="00441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41A8F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="00441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41A8F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="00441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41A8F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="00441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41A8F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="00441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41A8F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proofErr w:type="spellEnd"/>
            <w:r w:rsidR="00441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41A8F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="00441A8F">
              <w:rPr>
                <w:rFonts w:ascii="Times New Roman" w:hAnsi="Times New Roman" w:cs="Times New Roman"/>
                <w:sz w:val="26"/>
                <w:szCs w:val="26"/>
              </w:rPr>
              <w:t xml:space="preserve"> XIII </w:t>
            </w:r>
            <w:proofErr w:type="spellStart"/>
            <w:r w:rsidR="00441A8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441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41A8F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</w:p>
        </w:tc>
        <w:tc>
          <w:tcPr>
            <w:tcW w:w="1275" w:type="dxa"/>
            <w:vAlign w:val="center"/>
          </w:tcPr>
          <w:p w14:paraId="5DA8CF01" w14:textId="3656317A" w:rsidR="005F1F02" w:rsidRPr="00927601" w:rsidRDefault="00C11507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162" w:type="dxa"/>
            <w:vAlign w:val="center"/>
          </w:tcPr>
          <w:p w14:paraId="301A3AFF" w14:textId="3E4A6F8C" w:rsidR="005F1F02" w:rsidRPr="00927601" w:rsidRDefault="005F1F02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0F19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DF0F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0F19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7956161C" w14:textId="18C843A4" w:rsidR="005F1F02" w:rsidRPr="00927601" w:rsidRDefault="005F1F02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69B2954" w14:textId="2E795CF6" w:rsidR="005F1F02" w:rsidRPr="00927601" w:rsidRDefault="005F1F02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  <w:r w:rsidR="00C11507">
              <w:rPr>
                <w:rFonts w:ascii="Times New Roman" w:hAnsi="Times New Roman" w:cs="Times New Roman"/>
                <w:sz w:val="26"/>
                <w:szCs w:val="26"/>
              </w:rPr>
              <w:t xml:space="preserve">; Đ/c </w:t>
            </w:r>
            <w:proofErr w:type="spellStart"/>
            <w:r w:rsidR="00C11507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="00C11507">
              <w:rPr>
                <w:rFonts w:ascii="Times New Roman" w:hAnsi="Times New Roman" w:cs="Times New Roman"/>
                <w:sz w:val="26"/>
                <w:szCs w:val="26"/>
              </w:rPr>
              <w:t xml:space="preserve">; CVP; </w:t>
            </w:r>
            <w:proofErr w:type="spellStart"/>
            <w:r w:rsidR="00C11507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="00C11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1150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C11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11507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="00C11507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="00C11507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="00C11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11507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="00C1150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C11507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="00C11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11507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="00C11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11507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="00C11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11507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</w:tc>
      </w:tr>
      <w:tr w:rsidR="00441A8F" w:rsidRPr="00927601" w14:paraId="7223FFB7" w14:textId="77777777" w:rsidTr="008875FC">
        <w:trPr>
          <w:trHeight w:val="399"/>
        </w:trPr>
        <w:tc>
          <w:tcPr>
            <w:tcW w:w="737" w:type="dxa"/>
            <w:vMerge w:val="restart"/>
            <w:vAlign w:val="center"/>
          </w:tcPr>
          <w:p w14:paraId="022C667A" w14:textId="486D84D7" w:rsidR="00441A8F" w:rsidRPr="00927601" w:rsidRDefault="00441A8F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 11/11</w:t>
            </w:r>
          </w:p>
        </w:tc>
        <w:tc>
          <w:tcPr>
            <w:tcW w:w="737" w:type="dxa"/>
            <w:vMerge w:val="restart"/>
            <w:vAlign w:val="center"/>
          </w:tcPr>
          <w:p w14:paraId="7FB2860D" w14:textId="77777777" w:rsidR="00441A8F" w:rsidRPr="00927601" w:rsidRDefault="00441A8F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  <w:p w14:paraId="2401127C" w14:textId="23AB5B20" w:rsidR="00441A8F" w:rsidRPr="00927601" w:rsidRDefault="00441A8F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AC34600" w14:textId="0F9597A3" w:rsidR="00441A8F" w:rsidRPr="00927601" w:rsidRDefault="00441A8F" w:rsidP="008875FC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07h30:</w:t>
            </w:r>
            <w: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rà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soát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xử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QPPL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2025</w:t>
            </w:r>
          </w:p>
        </w:tc>
        <w:tc>
          <w:tcPr>
            <w:tcW w:w="1275" w:type="dxa"/>
            <w:vAlign w:val="center"/>
          </w:tcPr>
          <w:p w14:paraId="005CFE16" w14:textId="7BF204A9" w:rsidR="00441A8F" w:rsidRPr="00927601" w:rsidRDefault="00441A8F" w:rsidP="008875FC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0A8C556E" w14:textId="098FFA7C" w:rsidR="00441A8F" w:rsidRPr="00927601" w:rsidRDefault="00441A8F" w:rsidP="0088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F1F02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5F1F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eastAsia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5F1F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eastAsia="Times New Roman" w:hAnsi="Times New Roman" w:cs="Times New Roman"/>
                <w:sz w:val="26"/>
                <w:szCs w:val="26"/>
              </w:rPr>
              <w:t>Khách</w:t>
            </w:r>
            <w:proofErr w:type="spellEnd"/>
            <w:r w:rsidRPr="005F1F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eastAsia="Times New Roman" w:hAnsi="Times New Roman" w:cs="Times New Roman"/>
                <w:sz w:val="26"/>
                <w:szCs w:val="26"/>
              </w:rPr>
              <w:t>sạn</w:t>
            </w:r>
            <w:proofErr w:type="spellEnd"/>
            <w:r w:rsidRPr="005F1F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Hùng Vương</w:t>
            </w:r>
          </w:p>
        </w:tc>
        <w:tc>
          <w:tcPr>
            <w:tcW w:w="1106" w:type="dxa"/>
            <w:vAlign w:val="center"/>
          </w:tcPr>
          <w:p w14:paraId="43BE9D4A" w14:textId="1C9DBE20" w:rsidR="00441A8F" w:rsidRPr="00927601" w:rsidRDefault="00441A8F" w:rsidP="008875FC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FBA43EA" w14:textId="361553E2" w:rsidR="00441A8F" w:rsidRPr="005F1F02" w:rsidRDefault="00441A8F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HĐND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PCT UBND;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</w:p>
          <w:p w14:paraId="105A455F" w14:textId="6EA2FE1F" w:rsidR="00441A8F" w:rsidRPr="00927601" w:rsidRDefault="00441A8F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Ban </w:t>
            </w:r>
            <w:proofErr w:type="spellStart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HĐND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 VP</w:t>
            </w:r>
            <w:r w:rsidRPr="005F1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41A8F" w:rsidRPr="00927601" w14:paraId="5F9C282C" w14:textId="77777777" w:rsidTr="008875FC">
        <w:trPr>
          <w:trHeight w:val="530"/>
        </w:trPr>
        <w:tc>
          <w:tcPr>
            <w:tcW w:w="737" w:type="dxa"/>
            <w:vMerge/>
            <w:vAlign w:val="center"/>
          </w:tcPr>
          <w:p w14:paraId="195B3156" w14:textId="77777777" w:rsidR="00441A8F" w:rsidRDefault="00441A8F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5A806537" w14:textId="77777777" w:rsidR="00441A8F" w:rsidRPr="00927601" w:rsidRDefault="00441A8F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0AB7D8EF" w14:textId="40510540" w:rsidR="00441A8F" w:rsidRPr="00441A8F" w:rsidRDefault="00441A8F" w:rsidP="008875FC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1A8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08h00: </w:t>
            </w:r>
            <w:proofErr w:type="spellStart"/>
            <w:r w:rsidRPr="00441A8F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441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441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441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441A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275" w:type="dxa"/>
            <w:vAlign w:val="center"/>
          </w:tcPr>
          <w:p w14:paraId="4A09F628" w14:textId="7F435125" w:rsidR="00441A8F" w:rsidRPr="00441A8F" w:rsidRDefault="00441A8F" w:rsidP="008875FC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7B35323F" w14:textId="1AF3057B" w:rsidR="00441A8F" w:rsidRPr="00441A8F" w:rsidRDefault="00441A8F" w:rsidP="0088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41A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 w:rsidRPr="00441A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441A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441A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441A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  <w:r w:rsidRPr="00441A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chí</w:t>
            </w:r>
            <w:proofErr w:type="spellEnd"/>
            <w:r w:rsidRPr="00441A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BTĐU</w:t>
            </w:r>
          </w:p>
        </w:tc>
        <w:tc>
          <w:tcPr>
            <w:tcW w:w="1106" w:type="dxa"/>
            <w:vAlign w:val="center"/>
          </w:tcPr>
          <w:p w14:paraId="42D5934C" w14:textId="7825FBEC" w:rsidR="00441A8F" w:rsidRPr="00441A8F" w:rsidRDefault="00441A8F" w:rsidP="008875FC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1680A08E" w14:textId="020D883F" w:rsidR="00441A8F" w:rsidRPr="00441A8F" w:rsidRDefault="00441A8F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A8F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441A8F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441A8F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</w:tr>
      <w:tr w:rsidR="00441A8F" w:rsidRPr="00927601" w14:paraId="4F660BB5" w14:textId="77777777" w:rsidTr="008875FC">
        <w:trPr>
          <w:trHeight w:val="2442"/>
        </w:trPr>
        <w:tc>
          <w:tcPr>
            <w:tcW w:w="737" w:type="dxa"/>
            <w:vMerge/>
            <w:vAlign w:val="center"/>
          </w:tcPr>
          <w:p w14:paraId="0450B5A7" w14:textId="77777777" w:rsidR="00441A8F" w:rsidRPr="00927601" w:rsidRDefault="00441A8F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275571DB" w14:textId="2D69CA95" w:rsidR="00441A8F" w:rsidRPr="00927601" w:rsidRDefault="00441A8F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13FD9C27" w14:textId="085F683A" w:rsidR="00441A8F" w:rsidRPr="00337F01" w:rsidRDefault="00441A8F" w:rsidP="008875F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F01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2D3A">
              <w:rPr>
                <w:rFonts w:ascii="Times New Roman" w:hAnsi="Times New Roman" w:cs="Times New Roman"/>
                <w:bCs/>
                <w:sz w:val="26"/>
                <w:szCs w:val="26"/>
              </w:rPr>
              <w:t>Dự</w:t>
            </w:r>
            <w:proofErr w:type="spellEnd"/>
            <w:r w:rsidRPr="00A62D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nghị</w:t>
            </w:r>
            <w:proofErr w:type="spellEnd"/>
            <w:r w:rsidRPr="00A62D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62D3A">
              <w:rPr>
                <w:rFonts w:ascii="Times New Roman" w:hAnsi="Times New Roman" w:cs="Times New Roman"/>
                <w:bCs/>
                <w:sz w:val="26"/>
                <w:szCs w:val="26"/>
              </w:rPr>
              <w:t>trực</w:t>
            </w:r>
            <w:proofErr w:type="spellEnd"/>
            <w:r w:rsidRPr="00A62D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62D3A">
              <w:rPr>
                <w:rFonts w:ascii="Times New Roman" w:hAnsi="Times New Roman" w:cs="Times New Roman"/>
                <w:bCs/>
                <w:sz w:val="26"/>
                <w:szCs w:val="26"/>
              </w:rPr>
              <w:t>tuyến</w:t>
            </w:r>
            <w:proofErr w:type="spellEnd"/>
            <w:r w:rsidRPr="00A62D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UBND </w:t>
            </w:r>
            <w:proofErr w:type="spellStart"/>
            <w:r w:rsidRPr="00A62D3A">
              <w:rPr>
                <w:rFonts w:ascii="Times New Roman" w:hAnsi="Times New Roman" w:cs="Times New Roman"/>
                <w:bCs/>
                <w:sz w:val="26"/>
                <w:szCs w:val="26"/>
              </w:rPr>
              <w:t>tỉnh</w:t>
            </w:r>
            <w:proofErr w:type="spellEnd"/>
            <w:r w:rsidRPr="00A62D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10 </w:t>
            </w:r>
            <w:proofErr w:type="spellStart"/>
            <w:r w:rsidRPr="00A62D3A">
              <w:rPr>
                <w:rFonts w:ascii="Times New Roman" w:hAnsi="Times New Roman" w:cs="Times New Roman"/>
                <w:bCs/>
                <w:sz w:val="26"/>
                <w:szCs w:val="26"/>
              </w:rPr>
              <w:t>tháng</w:t>
            </w:r>
            <w:proofErr w:type="spellEnd"/>
            <w:r w:rsidRPr="00A62D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62D3A">
              <w:rPr>
                <w:rFonts w:ascii="Times New Roman" w:hAnsi="Times New Roman" w:cs="Times New Roman"/>
                <w:bCs/>
                <w:sz w:val="26"/>
                <w:szCs w:val="26"/>
              </w:rPr>
              <w:t>đầu</w:t>
            </w:r>
            <w:proofErr w:type="spellEnd"/>
            <w:r w:rsidRPr="00A62D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A62D3A">
              <w:rPr>
                <w:rFonts w:ascii="Times New Roman" w:hAnsi="Times New Roman" w:cs="Times New Roman"/>
                <w:bCs/>
                <w:sz w:val="26"/>
                <w:szCs w:val="26"/>
              </w:rPr>
              <w:t>năm</w:t>
            </w:r>
            <w:proofErr w:type="spellEnd"/>
            <w:r w:rsidRPr="00A62D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proofErr w:type="spellStart"/>
            <w:r w:rsidRPr="00A62D3A">
              <w:rPr>
                <w:rFonts w:ascii="Times New Roman" w:hAnsi="Times New Roman" w:cs="Times New Roman"/>
                <w:bCs/>
                <w:sz w:val="26"/>
                <w:szCs w:val="26"/>
              </w:rPr>
              <w:t>về</w:t>
            </w:r>
            <w:proofErr w:type="spellEnd"/>
            <w:r w:rsidRPr="00A62D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A62D3A">
              <w:rPr>
                <w:rFonts w:ascii="Times New Roman" w:hAnsi="Times New Roman" w:cs="Times New Roman"/>
                <w:bCs/>
                <w:sz w:val="26"/>
                <w:szCs w:val="26"/>
              </w:rPr>
              <w:t>KT-XH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 QP-AN</w:t>
            </w:r>
          </w:p>
        </w:tc>
        <w:tc>
          <w:tcPr>
            <w:tcW w:w="1275" w:type="dxa"/>
            <w:vAlign w:val="center"/>
          </w:tcPr>
          <w:p w14:paraId="24DF5116" w14:textId="6E9A0BD3" w:rsidR="00441A8F" w:rsidRDefault="00441A8F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BTĐU;</w:t>
            </w:r>
          </w:p>
          <w:p w14:paraId="035C437D" w14:textId="3F4983D9" w:rsidR="00441A8F" w:rsidRPr="00337F01" w:rsidRDefault="00441A8F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CT UBND</w:t>
            </w:r>
          </w:p>
        </w:tc>
        <w:tc>
          <w:tcPr>
            <w:tcW w:w="1162" w:type="dxa"/>
            <w:vAlign w:val="center"/>
          </w:tcPr>
          <w:p w14:paraId="0595B22F" w14:textId="690E1C7B" w:rsidR="00441A8F" w:rsidRPr="00337F01" w:rsidRDefault="00441A8F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06" w:type="dxa"/>
          </w:tcPr>
          <w:p w14:paraId="32D1ADEF" w14:textId="77777777" w:rsidR="00441A8F" w:rsidRDefault="00441A8F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0DBB0E" w14:textId="77777777" w:rsidR="00441A8F" w:rsidRDefault="00441A8F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5A79A1" w14:textId="77777777" w:rsidR="00441A8F" w:rsidRDefault="00441A8F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E16926" w14:textId="0403CE26" w:rsidR="00441A8F" w:rsidRPr="00337F01" w:rsidRDefault="00441A8F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</w:tcPr>
          <w:p w14:paraId="148BB9DD" w14:textId="05159A02" w:rsidR="00441A8F" w:rsidRPr="00337F01" w:rsidRDefault="00441A8F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Khâm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BTĐU;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CT UBND,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</w:tc>
      </w:tr>
      <w:tr w:rsidR="00441A8F" w:rsidRPr="00927601" w14:paraId="1E9CD4B9" w14:textId="77777777" w:rsidTr="008875FC">
        <w:trPr>
          <w:trHeight w:val="677"/>
        </w:trPr>
        <w:tc>
          <w:tcPr>
            <w:tcW w:w="737" w:type="dxa"/>
            <w:vMerge/>
            <w:vAlign w:val="center"/>
          </w:tcPr>
          <w:p w14:paraId="2B65291B" w14:textId="77777777" w:rsidR="00441A8F" w:rsidRPr="00927601" w:rsidRDefault="00441A8F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62E6BC2F" w14:textId="77777777" w:rsidR="00441A8F" w:rsidRPr="00927601" w:rsidRDefault="00441A8F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8CE4CF0" w14:textId="16F27F58" w:rsidR="00441A8F" w:rsidRPr="00337F01" w:rsidRDefault="00441A8F" w:rsidP="008875F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F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14h00: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255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/NĐ-CP</w:t>
            </w:r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phủ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gặp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khó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khăn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giai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2026-2030</w:t>
            </w:r>
          </w:p>
        </w:tc>
        <w:tc>
          <w:tcPr>
            <w:tcW w:w="1275" w:type="dxa"/>
            <w:vAlign w:val="center"/>
          </w:tcPr>
          <w:p w14:paraId="2D6A6250" w14:textId="68188751" w:rsidR="00441A8F" w:rsidRPr="00337F01" w:rsidRDefault="00441A8F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Đ/c Phùng, PCT UBND</w:t>
            </w:r>
          </w:p>
        </w:tc>
        <w:tc>
          <w:tcPr>
            <w:tcW w:w="1162" w:type="dxa"/>
            <w:vAlign w:val="center"/>
          </w:tcPr>
          <w:p w14:paraId="654A69B5" w14:textId="35E3D445" w:rsidR="00441A8F" w:rsidRPr="00337F01" w:rsidRDefault="00441A8F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06" w:type="dxa"/>
          </w:tcPr>
          <w:p w14:paraId="72C62C01" w14:textId="77777777" w:rsidR="00441A8F" w:rsidRPr="00337F01" w:rsidRDefault="00441A8F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AD95107" w14:textId="308A8BF4" w:rsidR="00441A8F" w:rsidRPr="00337F01" w:rsidRDefault="00441A8F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đạ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Công an, KT, </w:t>
            </w:r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VH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-XH</w:t>
            </w:r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Đá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Đá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Sơn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3E0650D6" w14:textId="77777777" w:rsidR="00441A8F" w:rsidRPr="00337F01" w:rsidRDefault="00441A8F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Phú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Thọ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1, </w:t>
            </w:r>
          </w:p>
          <w:p w14:paraId="379307BE" w14:textId="1357ECAC" w:rsidR="00441A8F" w:rsidRPr="00337F01" w:rsidRDefault="00441A8F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Phú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>Thọ</w:t>
            </w:r>
            <w:proofErr w:type="spellEnd"/>
            <w:r w:rsidRPr="00337F01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</w:tr>
      <w:tr w:rsidR="00441A8F" w:rsidRPr="00927601" w14:paraId="0C329447" w14:textId="77777777" w:rsidTr="008875FC">
        <w:trPr>
          <w:trHeight w:val="631"/>
        </w:trPr>
        <w:tc>
          <w:tcPr>
            <w:tcW w:w="737" w:type="dxa"/>
            <w:vMerge w:val="restart"/>
            <w:vAlign w:val="center"/>
          </w:tcPr>
          <w:p w14:paraId="3DB70823" w14:textId="0D6D76E2" w:rsidR="00441A8F" w:rsidRPr="00927601" w:rsidRDefault="00441A8F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12</w:t>
            </w:r>
            <w:r w:rsidRPr="009276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37" w:type="dxa"/>
            <w:vAlign w:val="center"/>
          </w:tcPr>
          <w:p w14:paraId="31C00666" w14:textId="448403CC" w:rsidR="00441A8F" w:rsidRPr="00927601" w:rsidRDefault="00441A8F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Sáng </w:t>
            </w:r>
          </w:p>
        </w:tc>
        <w:tc>
          <w:tcPr>
            <w:tcW w:w="3544" w:type="dxa"/>
            <w:vAlign w:val="center"/>
          </w:tcPr>
          <w:p w14:paraId="2EC24F2C" w14:textId="287775E1" w:rsidR="00441A8F" w:rsidRPr="002D5E0A" w:rsidRDefault="00441A8F" w:rsidP="00887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1507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C11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1507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C11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1507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C11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1507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C115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1507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1275" w:type="dxa"/>
            <w:vAlign w:val="center"/>
          </w:tcPr>
          <w:p w14:paraId="6F6415D6" w14:textId="04763EE4" w:rsidR="00441A8F" w:rsidRPr="00DF0F19" w:rsidRDefault="00441A8F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56AEB5D0" w14:textId="39A4DB1A" w:rsidR="00441A8F" w:rsidRPr="00DF0F19" w:rsidRDefault="00441A8F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14:paraId="0781C55B" w14:textId="1423BA0A" w:rsidR="00441A8F" w:rsidRPr="00DF0F19" w:rsidRDefault="00441A8F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D845D52" w14:textId="182D124C" w:rsidR="00441A8F" w:rsidRPr="000214F0" w:rsidRDefault="00441A8F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1A8F" w:rsidRPr="00927601" w14:paraId="26E5933A" w14:textId="77777777" w:rsidTr="008875FC">
        <w:trPr>
          <w:trHeight w:val="1154"/>
        </w:trPr>
        <w:tc>
          <w:tcPr>
            <w:tcW w:w="737" w:type="dxa"/>
            <w:vMerge/>
            <w:vAlign w:val="center"/>
          </w:tcPr>
          <w:p w14:paraId="63407223" w14:textId="77777777" w:rsidR="00441A8F" w:rsidRPr="00927601" w:rsidRDefault="00441A8F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3A679B35" w14:textId="73050106" w:rsidR="00441A8F" w:rsidRPr="00927601" w:rsidRDefault="00441A8F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33BA08B6" w14:textId="2A2776C3" w:rsidR="00441A8F" w:rsidRPr="00927601" w:rsidRDefault="00441A8F" w:rsidP="008875F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  <w:r w:rsidRPr="00443B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h00: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đầu</w:t>
            </w:r>
            <w:proofErr w:type="spellEnd"/>
            <w:r w:rsidRPr="00305B6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02ECFA66" w14:textId="2E16EF3E" w:rsidR="00441A8F" w:rsidRPr="00CD1F07" w:rsidRDefault="00441A8F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F0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CD1F07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CD1F07">
              <w:rPr>
                <w:rFonts w:ascii="Times New Roman" w:hAnsi="Times New Roman" w:cs="Times New Roman"/>
                <w:sz w:val="26"/>
                <w:szCs w:val="26"/>
              </w:rPr>
              <w:t>, PCT</w:t>
            </w:r>
            <w:r w:rsidR="008875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1F07">
              <w:rPr>
                <w:rFonts w:ascii="Times New Roman" w:hAnsi="Times New Roman" w:cs="Times New Roman"/>
                <w:sz w:val="26"/>
                <w:szCs w:val="26"/>
              </w:rPr>
              <w:t>UBND</w:t>
            </w:r>
          </w:p>
        </w:tc>
        <w:tc>
          <w:tcPr>
            <w:tcW w:w="1162" w:type="dxa"/>
            <w:vAlign w:val="center"/>
          </w:tcPr>
          <w:p w14:paraId="584ECB15" w14:textId="2DA8C509" w:rsidR="00441A8F" w:rsidRPr="00CD1F07" w:rsidRDefault="00441A8F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NVH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 </w:t>
            </w:r>
          </w:p>
        </w:tc>
        <w:tc>
          <w:tcPr>
            <w:tcW w:w="1106" w:type="dxa"/>
            <w:vAlign w:val="center"/>
          </w:tcPr>
          <w:p w14:paraId="61D1CF07" w14:textId="1CBBF376" w:rsidR="00441A8F" w:rsidRPr="00CD1F07" w:rsidRDefault="00441A8F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43BD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443BDE">
              <w:rPr>
                <w:rFonts w:ascii="Times New Roman" w:hAnsi="Times New Roman" w:cs="Times New Roman"/>
                <w:sz w:val="26"/>
                <w:szCs w:val="26"/>
              </w:rPr>
              <w:t xml:space="preserve">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701" w:type="dxa"/>
            <w:vAlign w:val="center"/>
          </w:tcPr>
          <w:p w14:paraId="49002DB0" w14:textId="7177B255" w:rsidR="00441A8F" w:rsidRPr="00CD1F07" w:rsidRDefault="00441A8F" w:rsidP="008875FC">
            <w:pPr>
              <w:spacing w:before="120" w:after="0" w:line="240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HĐ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An Tân</w:t>
            </w:r>
          </w:p>
        </w:tc>
      </w:tr>
      <w:tr w:rsidR="008875FC" w:rsidRPr="00927601" w14:paraId="30DA2CE6" w14:textId="77777777" w:rsidTr="008875FC">
        <w:trPr>
          <w:trHeight w:val="1971"/>
        </w:trPr>
        <w:tc>
          <w:tcPr>
            <w:tcW w:w="737" w:type="dxa"/>
            <w:vMerge w:val="restart"/>
            <w:tcBorders>
              <w:top w:val="single" w:sz="4" w:space="0" w:color="auto"/>
            </w:tcBorders>
            <w:vAlign w:val="center"/>
          </w:tcPr>
          <w:p w14:paraId="2E742380" w14:textId="7ABC5312" w:rsidR="008875FC" w:rsidRPr="00927601" w:rsidRDefault="008875FC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</w:p>
          <w:p w14:paraId="6D51D4AF" w14:textId="29665900" w:rsidR="008875FC" w:rsidRPr="00927601" w:rsidRDefault="008875FC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  <w:r w:rsidRPr="009276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</w:tcBorders>
            <w:vAlign w:val="center"/>
          </w:tcPr>
          <w:p w14:paraId="77592605" w14:textId="3B37B4A1" w:rsidR="008875FC" w:rsidRPr="00927601" w:rsidRDefault="008875FC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214961D" w14:textId="765A1DE6" w:rsidR="008875FC" w:rsidRPr="00E55DAB" w:rsidRDefault="008875FC" w:rsidP="008875F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08h00: </w:t>
            </w:r>
            <w:proofErr w:type="spellStart"/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>Dự</w:t>
            </w:r>
            <w:proofErr w:type="spellEnd"/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TAND KV3 </w:t>
            </w:r>
            <w:proofErr w:type="spellStart"/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>giải</w:t>
            </w:r>
            <w:proofErr w:type="spellEnd"/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>quyết</w:t>
            </w:r>
            <w:proofErr w:type="spellEnd"/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>vụ</w:t>
            </w:r>
            <w:proofErr w:type="spellEnd"/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>án</w:t>
            </w:r>
            <w:proofErr w:type="spellEnd"/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>dân</w:t>
            </w:r>
            <w:proofErr w:type="spellEnd"/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>nguyên</w:t>
            </w:r>
            <w:proofErr w:type="spellEnd"/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>đơn</w:t>
            </w:r>
            <w:proofErr w:type="spellEnd"/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>ông</w:t>
            </w:r>
            <w:proofErr w:type="spellEnd"/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>Trương</w:t>
            </w:r>
            <w:proofErr w:type="spellEnd"/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>Quang</w:t>
            </w:r>
            <w:proofErr w:type="spellEnd"/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>Nhịp</w:t>
            </w:r>
            <w:proofErr w:type="spellEnd"/>
          </w:p>
        </w:tc>
        <w:tc>
          <w:tcPr>
            <w:tcW w:w="1275" w:type="dxa"/>
            <w:vAlign w:val="center"/>
          </w:tcPr>
          <w:p w14:paraId="5ACF9998" w14:textId="6F136716" w:rsidR="008875FC" w:rsidRPr="00E55DAB" w:rsidRDefault="00C64F4F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>TAND KV3</w:t>
            </w:r>
          </w:p>
        </w:tc>
        <w:tc>
          <w:tcPr>
            <w:tcW w:w="1162" w:type="dxa"/>
            <w:vAlign w:val="center"/>
          </w:tcPr>
          <w:p w14:paraId="69444BDC" w14:textId="69562E24" w:rsidR="008875FC" w:rsidRPr="00E55DAB" w:rsidRDefault="008875FC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đ/c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Quân</w:t>
            </w:r>
            <w:proofErr w:type="spellEnd"/>
          </w:p>
        </w:tc>
        <w:tc>
          <w:tcPr>
            <w:tcW w:w="1106" w:type="dxa"/>
            <w:vAlign w:val="center"/>
          </w:tcPr>
          <w:p w14:paraId="7C1F297C" w14:textId="1685A3FC" w:rsidR="008875FC" w:rsidRPr="00E55DAB" w:rsidRDefault="008875FC" w:rsidP="008875FC">
            <w:pPr>
              <w:spacing w:before="12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2876FD5" w14:textId="1219FAC1" w:rsidR="008875FC" w:rsidRPr="00927601" w:rsidRDefault="008875FC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F0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CD1F07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CD1F07">
              <w:rPr>
                <w:rFonts w:ascii="Times New Roman" w:hAnsi="Times New Roman" w:cs="Times New Roman"/>
                <w:sz w:val="26"/>
                <w:szCs w:val="26"/>
              </w:rPr>
              <w:t>, PCT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1F07">
              <w:rPr>
                <w:rFonts w:ascii="Times New Roman" w:hAnsi="Times New Roman" w:cs="Times New Roman"/>
                <w:sz w:val="26"/>
                <w:szCs w:val="26"/>
              </w:rPr>
              <w:t>UBND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875FC" w:rsidRPr="00927601" w14:paraId="74B50BB5" w14:textId="77777777" w:rsidTr="008875FC">
        <w:trPr>
          <w:trHeight w:val="1783"/>
        </w:trPr>
        <w:tc>
          <w:tcPr>
            <w:tcW w:w="737" w:type="dxa"/>
            <w:vMerge/>
            <w:vAlign w:val="center"/>
          </w:tcPr>
          <w:p w14:paraId="3E0E1D58" w14:textId="77777777" w:rsidR="008875FC" w:rsidRPr="00927601" w:rsidRDefault="008875FC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3E888CBD" w14:textId="77777777" w:rsidR="008875FC" w:rsidRPr="00927601" w:rsidRDefault="008875FC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178C0B59" w14:textId="3700A8B6" w:rsidR="008875FC" w:rsidRDefault="00CB1333" w:rsidP="008875F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08h30</w:t>
            </w:r>
            <w:r w:rsidR="008875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proofErr w:type="spellStart"/>
            <w:r w:rsidR="008875FC"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>Dự</w:t>
            </w:r>
            <w:proofErr w:type="spellEnd"/>
            <w:r w:rsidR="008875FC" w:rsidRPr="005F1F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8875FC">
              <w:rPr>
                <w:rFonts w:ascii="Times New Roman" w:hAnsi="Times New Roman" w:cs="Times New Roman"/>
                <w:bCs/>
                <w:sz w:val="26"/>
                <w:szCs w:val="26"/>
              </w:rPr>
              <w:t>thi</w:t>
            </w:r>
            <w:proofErr w:type="spellEnd"/>
            <w:r w:rsidR="008875F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8875FC">
              <w:rPr>
                <w:rFonts w:ascii="Times New Roman" w:hAnsi="Times New Roman" w:cs="Times New Roman"/>
                <w:bCs/>
                <w:sz w:val="26"/>
                <w:szCs w:val="26"/>
              </w:rPr>
              <w:t>hành</w:t>
            </w:r>
            <w:proofErr w:type="spellEnd"/>
            <w:r w:rsidR="008875F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8875FC">
              <w:rPr>
                <w:rFonts w:ascii="Times New Roman" w:hAnsi="Times New Roman" w:cs="Times New Roman"/>
                <w:bCs/>
                <w:sz w:val="26"/>
                <w:szCs w:val="26"/>
              </w:rPr>
              <w:t>án</w:t>
            </w:r>
            <w:proofErr w:type="spellEnd"/>
            <w:r w:rsidR="008875F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8875FC">
              <w:rPr>
                <w:rFonts w:ascii="Times New Roman" w:hAnsi="Times New Roman" w:cs="Times New Roman"/>
                <w:bCs/>
                <w:sz w:val="26"/>
                <w:szCs w:val="26"/>
              </w:rPr>
              <w:t>tại</w:t>
            </w:r>
            <w:proofErr w:type="spellEnd"/>
            <w:r w:rsidR="008875F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8875FC">
              <w:rPr>
                <w:rFonts w:ascii="Times New Roman" w:hAnsi="Times New Roman" w:cs="Times New Roman"/>
                <w:bCs/>
                <w:sz w:val="26"/>
                <w:szCs w:val="26"/>
              </w:rPr>
              <w:t>thửa</w:t>
            </w:r>
            <w:proofErr w:type="spellEnd"/>
            <w:r w:rsidR="008875F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8875FC">
              <w:rPr>
                <w:rFonts w:ascii="Times New Roman" w:hAnsi="Times New Roman" w:cs="Times New Roman"/>
                <w:bCs/>
                <w:sz w:val="26"/>
                <w:szCs w:val="26"/>
              </w:rPr>
              <w:t>đất</w:t>
            </w:r>
            <w:proofErr w:type="spellEnd"/>
            <w:r w:rsidR="008875F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8875FC">
              <w:rPr>
                <w:rFonts w:ascii="Times New Roman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="008875F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636, </w:t>
            </w:r>
            <w:proofErr w:type="spellStart"/>
            <w:r w:rsidR="008875FC">
              <w:rPr>
                <w:rFonts w:ascii="Times New Roman" w:hAnsi="Times New Roman" w:cs="Times New Roman"/>
                <w:bCs/>
                <w:sz w:val="26"/>
                <w:szCs w:val="26"/>
              </w:rPr>
              <w:t>tờ</w:t>
            </w:r>
            <w:proofErr w:type="spellEnd"/>
            <w:r w:rsidR="008875F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BĐ 17, </w:t>
            </w:r>
            <w:proofErr w:type="spellStart"/>
            <w:r w:rsidR="008875FC">
              <w:rPr>
                <w:rFonts w:ascii="Times New Roman" w:hAnsi="Times New Roman" w:cs="Times New Roman"/>
                <w:bCs/>
                <w:sz w:val="26"/>
                <w:szCs w:val="26"/>
              </w:rPr>
              <w:t>thôn</w:t>
            </w:r>
            <w:proofErr w:type="spellEnd"/>
            <w:r w:rsidR="008875F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An </w:t>
            </w:r>
            <w:proofErr w:type="spellStart"/>
            <w:r w:rsidR="008875FC">
              <w:rPr>
                <w:rFonts w:ascii="Times New Roman" w:hAnsi="Times New Roman" w:cs="Times New Roman"/>
                <w:bCs/>
                <w:sz w:val="26"/>
                <w:szCs w:val="26"/>
              </w:rPr>
              <w:t>Nhơn</w:t>
            </w:r>
            <w:proofErr w:type="spellEnd"/>
          </w:p>
        </w:tc>
        <w:tc>
          <w:tcPr>
            <w:tcW w:w="1275" w:type="dxa"/>
            <w:vAlign w:val="center"/>
          </w:tcPr>
          <w:p w14:paraId="729C2341" w14:textId="517468E8" w:rsidR="008875FC" w:rsidRPr="00E55DAB" w:rsidRDefault="008875FC" w:rsidP="0088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THADS-KV4</w:t>
            </w:r>
          </w:p>
        </w:tc>
        <w:tc>
          <w:tcPr>
            <w:tcW w:w="1162" w:type="dxa"/>
            <w:vAlign w:val="center"/>
          </w:tcPr>
          <w:p w14:paraId="6B017137" w14:textId="2D21D904" w:rsidR="008875FC" w:rsidRDefault="008875FC" w:rsidP="0088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106" w:type="dxa"/>
            <w:vAlign w:val="center"/>
          </w:tcPr>
          <w:p w14:paraId="31614DE2" w14:textId="77777777" w:rsidR="008875FC" w:rsidRPr="00E55DAB" w:rsidRDefault="008875FC" w:rsidP="008875FC">
            <w:pPr>
              <w:spacing w:before="12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CF59729" w14:textId="743A5364" w:rsidR="008875FC" w:rsidRPr="00CD1F07" w:rsidRDefault="008875FC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VP</w:t>
            </w:r>
          </w:p>
        </w:tc>
      </w:tr>
      <w:tr w:rsidR="008875FC" w:rsidRPr="00B33D42" w14:paraId="0BD8180C" w14:textId="77777777" w:rsidTr="008875FC">
        <w:trPr>
          <w:trHeight w:val="2813"/>
        </w:trPr>
        <w:tc>
          <w:tcPr>
            <w:tcW w:w="737" w:type="dxa"/>
            <w:vMerge/>
            <w:vAlign w:val="center"/>
          </w:tcPr>
          <w:p w14:paraId="3257FF3C" w14:textId="2B7769C1" w:rsidR="008875FC" w:rsidRPr="00B33D42" w:rsidRDefault="008875FC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74E7661A" w14:textId="24A96D02" w:rsidR="008875FC" w:rsidRPr="00B33D42" w:rsidRDefault="008875FC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33D42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6C44F452" w14:textId="36AEFACF" w:rsidR="008875FC" w:rsidRPr="00B33D42" w:rsidRDefault="008875FC" w:rsidP="008875F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14EC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G</w:t>
            </w:r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>iao</w:t>
            </w:r>
            <w:proofErr w:type="spellEnd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>cắm</w:t>
            </w:r>
            <w:proofErr w:type="spellEnd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>mốc</w:t>
            </w:r>
            <w:proofErr w:type="spellEnd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>đất</w:t>
            </w:r>
            <w:proofErr w:type="spellEnd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>ông</w:t>
            </w:r>
            <w:proofErr w:type="spellEnd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>Mạc</w:t>
            </w:r>
            <w:proofErr w:type="spellEnd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>Cảnh</w:t>
            </w:r>
            <w:proofErr w:type="spellEnd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>thôn</w:t>
            </w:r>
            <w:proofErr w:type="spellEnd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A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Hoà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Bắc</w:t>
            </w:r>
            <w:proofErr w:type="spellEnd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>theo</w:t>
            </w:r>
            <w:proofErr w:type="spellEnd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>kết</w:t>
            </w:r>
            <w:proofErr w:type="spellEnd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>quả</w:t>
            </w:r>
            <w:proofErr w:type="spellEnd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>hòa</w:t>
            </w:r>
            <w:proofErr w:type="spellEnd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>giải</w:t>
            </w:r>
            <w:proofErr w:type="spellEnd"/>
          </w:p>
        </w:tc>
        <w:tc>
          <w:tcPr>
            <w:tcW w:w="1275" w:type="dxa"/>
            <w:vAlign w:val="center"/>
          </w:tcPr>
          <w:p w14:paraId="2C5DD7D0" w14:textId="72614131" w:rsidR="008875FC" w:rsidRPr="00B33D42" w:rsidRDefault="008875FC" w:rsidP="0088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1F07">
              <w:rPr>
                <w:rFonts w:ascii="Times New Roman" w:hAnsi="Times New Roman" w:cs="Times New Roman"/>
                <w:sz w:val="26"/>
                <w:szCs w:val="26"/>
              </w:rPr>
              <w:t>Đ/c Quân, PCTUBND</w:t>
            </w:r>
          </w:p>
        </w:tc>
        <w:tc>
          <w:tcPr>
            <w:tcW w:w="1162" w:type="dxa"/>
            <w:vAlign w:val="center"/>
          </w:tcPr>
          <w:p w14:paraId="272D214D" w14:textId="068EFCDB" w:rsidR="008875FC" w:rsidRPr="00B33D42" w:rsidRDefault="008875FC" w:rsidP="0088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106" w:type="dxa"/>
            <w:vAlign w:val="center"/>
          </w:tcPr>
          <w:p w14:paraId="09635F8B" w14:textId="2882F16B" w:rsidR="008875FC" w:rsidRPr="00B33D42" w:rsidRDefault="008875FC" w:rsidP="0088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4454FF6F" w14:textId="7375909E" w:rsidR="008875FC" w:rsidRPr="00B33D42" w:rsidRDefault="008875FC" w:rsidP="0088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diện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lãnh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đạo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>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an,</w:t>
            </w:r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chuyên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phụ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trách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Trưởng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</w:p>
        </w:tc>
      </w:tr>
      <w:tr w:rsidR="008875FC" w:rsidRPr="00B33D42" w14:paraId="09BDD36D" w14:textId="77777777" w:rsidTr="008875FC">
        <w:trPr>
          <w:trHeight w:val="438"/>
        </w:trPr>
        <w:tc>
          <w:tcPr>
            <w:tcW w:w="737" w:type="dxa"/>
            <w:vMerge/>
            <w:vAlign w:val="center"/>
          </w:tcPr>
          <w:p w14:paraId="51D38473" w14:textId="77777777" w:rsidR="008875FC" w:rsidRPr="00B33D42" w:rsidRDefault="008875FC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3A8D0712" w14:textId="77777777" w:rsidR="008875FC" w:rsidRPr="00B33D42" w:rsidRDefault="008875FC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F550877" w14:textId="7FCF64E4" w:rsidR="008875FC" w:rsidRPr="009E14EC" w:rsidRDefault="00C64F4F" w:rsidP="008875F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8875F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h00: </w:t>
            </w:r>
            <w:proofErr w:type="spellStart"/>
            <w:r w:rsidR="008875FC" w:rsidRPr="008875FC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="008875FC" w:rsidRPr="008875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875FC" w:rsidRPr="008875FC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="008875FC" w:rsidRPr="008875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875FC" w:rsidRPr="008875FC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="008875FC" w:rsidRPr="008875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875FC" w:rsidRPr="008875FC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="008875FC" w:rsidRPr="008875FC">
              <w:rPr>
                <w:rFonts w:ascii="Times New Roman" w:hAnsi="Times New Roman" w:cs="Times New Roman"/>
                <w:sz w:val="26"/>
                <w:szCs w:val="26"/>
              </w:rPr>
              <w:t xml:space="preserve"> BQL </w:t>
            </w:r>
            <w:proofErr w:type="spellStart"/>
            <w:r w:rsidR="008875FC" w:rsidRPr="008875F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8875FC" w:rsidRPr="008875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875FC" w:rsidRPr="008875FC">
              <w:rPr>
                <w:rFonts w:ascii="Times New Roman" w:hAnsi="Times New Roman" w:cs="Times New Roman"/>
                <w:sz w:val="26"/>
                <w:szCs w:val="26"/>
              </w:rPr>
              <w:t>chợ</w:t>
            </w:r>
            <w:proofErr w:type="spellEnd"/>
            <w:r w:rsidR="008875FC" w:rsidRPr="008875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875FC" w:rsidRPr="008875FC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="008875FC" w:rsidRPr="008875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875FC" w:rsidRPr="008875FC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="008875FC" w:rsidRPr="008875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875FC" w:rsidRPr="008875FC">
              <w:rPr>
                <w:rFonts w:ascii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="008875FC" w:rsidRPr="008875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875FC" w:rsidRPr="008875FC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75" w:type="dxa"/>
            <w:vAlign w:val="center"/>
          </w:tcPr>
          <w:p w14:paraId="0C32AFA6" w14:textId="44FC36E2" w:rsidR="008875FC" w:rsidRPr="00CD1F07" w:rsidRDefault="008875FC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162" w:type="dxa"/>
            <w:vAlign w:val="center"/>
          </w:tcPr>
          <w:p w14:paraId="0F8934CC" w14:textId="1E31297E" w:rsidR="008875FC" w:rsidRDefault="008875FC" w:rsidP="0088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1DBB2026" w14:textId="64027ABB" w:rsidR="008875FC" w:rsidRDefault="00C64F4F" w:rsidP="0088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2ECD0176" w14:textId="31E39697" w:rsidR="008875FC" w:rsidRPr="00CD1F07" w:rsidRDefault="008875FC" w:rsidP="008875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Theo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giấy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mời</w:t>
            </w:r>
            <w:proofErr w:type="spellEnd"/>
          </w:p>
        </w:tc>
      </w:tr>
      <w:tr w:rsidR="002C6C43" w:rsidRPr="00B33D42" w14:paraId="164C1D2A" w14:textId="77777777" w:rsidTr="008875FC">
        <w:trPr>
          <w:trHeight w:val="1685"/>
        </w:trPr>
        <w:tc>
          <w:tcPr>
            <w:tcW w:w="737" w:type="dxa"/>
            <w:vMerge w:val="restart"/>
            <w:vAlign w:val="center"/>
          </w:tcPr>
          <w:p w14:paraId="1001F799" w14:textId="7454C17A" w:rsidR="002C6C43" w:rsidRPr="00B33D42" w:rsidRDefault="002C6C43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33D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Sáu</w:t>
            </w:r>
            <w:proofErr w:type="spellEnd"/>
          </w:p>
          <w:p w14:paraId="43546258" w14:textId="37DF5C71" w:rsidR="002C6C43" w:rsidRPr="00B33D42" w:rsidRDefault="002C6C43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  <w:r w:rsidRPr="00B33D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37" w:type="dxa"/>
            <w:vMerge w:val="restart"/>
            <w:vAlign w:val="center"/>
          </w:tcPr>
          <w:p w14:paraId="174DAEC0" w14:textId="338664DC" w:rsidR="002C6C43" w:rsidRPr="00B33D42" w:rsidRDefault="002C6C43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3D42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544" w:type="dxa"/>
            <w:vAlign w:val="center"/>
          </w:tcPr>
          <w:p w14:paraId="1A35BAFE" w14:textId="1BFBB1BC" w:rsidR="002C6C43" w:rsidRPr="00441A8F" w:rsidRDefault="002C6C43" w:rsidP="00887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1A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08h00: </w:t>
            </w:r>
            <w:proofErr w:type="spellStart"/>
            <w:r w:rsidRPr="00441A8F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441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441A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</w:t>
            </w:r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riển</w:t>
            </w:r>
            <w:proofErr w:type="spellEnd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lượng</w:t>
            </w:r>
            <w:proofErr w:type="spellEnd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đảng</w:t>
            </w:r>
            <w:proofErr w:type="spellEnd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viên</w:t>
            </w:r>
            <w:proofErr w:type="spellEnd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2025 </w:t>
            </w:r>
            <w:proofErr w:type="spellStart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liên</w:t>
            </w:r>
            <w:proofErr w:type="spellEnd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quan</w:t>
            </w:r>
            <w:bookmarkStart w:id="0" w:name="_GoBack"/>
            <w:bookmarkEnd w:id="0"/>
            <w:proofErr w:type="spellEnd"/>
          </w:p>
        </w:tc>
        <w:tc>
          <w:tcPr>
            <w:tcW w:w="1275" w:type="dxa"/>
            <w:vAlign w:val="center"/>
          </w:tcPr>
          <w:p w14:paraId="1A536171" w14:textId="37F7A4BD" w:rsidR="002C6C43" w:rsidRPr="00441A8F" w:rsidRDefault="002C6C43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TTĐU</w:t>
            </w:r>
            <w:r w:rsidRPr="00441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62" w:type="dxa"/>
            <w:vAlign w:val="center"/>
          </w:tcPr>
          <w:p w14:paraId="0BCDE440" w14:textId="1C35A865" w:rsidR="002C6C43" w:rsidRPr="00441A8F" w:rsidRDefault="002C6C43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41A8F">
              <w:rPr>
                <w:rFonts w:ascii="Times New Roman" w:hAnsi="Times New Roman" w:cs="Times New Roman"/>
                <w:iCs/>
                <w:sz w:val="26"/>
                <w:szCs w:val="26"/>
              </w:rPr>
              <w:t>Nhà</w:t>
            </w:r>
            <w:proofErr w:type="spellEnd"/>
            <w:r w:rsidRPr="00441A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iCs/>
                <w:sz w:val="26"/>
                <w:szCs w:val="26"/>
              </w:rPr>
              <w:t>Văn</w:t>
            </w:r>
            <w:proofErr w:type="spellEnd"/>
            <w:r w:rsidRPr="00441A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iCs/>
                <w:sz w:val="26"/>
                <w:szCs w:val="26"/>
              </w:rPr>
              <w:t>hóa</w:t>
            </w:r>
            <w:proofErr w:type="spellEnd"/>
            <w:r w:rsidRPr="00441A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hAnsi="Times New Roman" w:cs="Times New Roman"/>
                <w:iCs/>
                <w:sz w:val="26"/>
                <w:szCs w:val="26"/>
              </w:rPr>
              <w:t>thôn</w:t>
            </w:r>
            <w:proofErr w:type="spellEnd"/>
            <w:r w:rsidRPr="00441A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An </w:t>
            </w:r>
            <w:proofErr w:type="spellStart"/>
            <w:r w:rsidRPr="00441A8F">
              <w:rPr>
                <w:rFonts w:ascii="Times New Roman" w:hAnsi="Times New Roman" w:cs="Times New Roman"/>
                <w:iCs/>
                <w:sz w:val="26"/>
                <w:szCs w:val="26"/>
              </w:rPr>
              <w:t>Hòa</w:t>
            </w:r>
            <w:proofErr w:type="spellEnd"/>
            <w:r w:rsidRPr="00441A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Nam</w:t>
            </w:r>
          </w:p>
        </w:tc>
        <w:tc>
          <w:tcPr>
            <w:tcW w:w="1106" w:type="dxa"/>
            <w:vAlign w:val="center"/>
          </w:tcPr>
          <w:p w14:paraId="74BA2790" w14:textId="3277B736" w:rsidR="002C6C43" w:rsidRPr="00441A8F" w:rsidRDefault="002C6C43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7E0CE03" w14:textId="35BC5036" w:rsidR="002C6C43" w:rsidRPr="00441A8F" w:rsidRDefault="002C6C43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BCH </w:t>
            </w:r>
            <w:proofErr w:type="spellStart"/>
            <w:r w:rsidRPr="00441A8F"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441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441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441A8F">
              <w:rPr>
                <w:rFonts w:ascii="Times New Roman" w:eastAsia="Times New Roman" w:hAnsi="Times New Roman" w:cs="Times New Roman"/>
                <w:sz w:val="26"/>
                <w:szCs w:val="26"/>
              </w:rPr>
              <w:t>Bí</w:t>
            </w:r>
            <w:proofErr w:type="spellEnd"/>
            <w:r w:rsidRPr="00441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eastAsia="Times New Roman" w:hAnsi="Times New Roman" w:cs="Times New Roman"/>
                <w:sz w:val="26"/>
                <w:szCs w:val="26"/>
              </w:rPr>
              <w:t>thư</w:t>
            </w:r>
            <w:proofErr w:type="spellEnd"/>
            <w:r w:rsidRPr="00441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41A8F">
              <w:rPr>
                <w:rFonts w:ascii="Times New Roman" w:eastAsia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441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eastAsia="Times New Roman" w:hAnsi="Times New Roman" w:cs="Times New Roman"/>
                <w:sz w:val="26"/>
                <w:szCs w:val="26"/>
              </w:rPr>
              <w:t>Bí</w:t>
            </w:r>
            <w:proofErr w:type="spellEnd"/>
            <w:r w:rsidRPr="00441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eastAsia="Times New Roman" w:hAnsi="Times New Roman" w:cs="Times New Roman"/>
                <w:sz w:val="26"/>
                <w:szCs w:val="26"/>
              </w:rPr>
              <w:t>thư</w:t>
            </w:r>
            <w:proofErr w:type="spellEnd"/>
            <w:r w:rsidRPr="00441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chi </w:t>
            </w:r>
            <w:proofErr w:type="spellStart"/>
            <w:r w:rsidRPr="00441A8F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441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441A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41A8F">
              <w:rPr>
                <w:rFonts w:ascii="Times New Roman" w:eastAsia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</w:tc>
      </w:tr>
      <w:tr w:rsidR="002C6C43" w:rsidRPr="00B33D42" w14:paraId="00E959AD" w14:textId="77777777" w:rsidTr="008875FC">
        <w:trPr>
          <w:trHeight w:val="242"/>
        </w:trPr>
        <w:tc>
          <w:tcPr>
            <w:tcW w:w="737" w:type="dxa"/>
            <w:vMerge/>
            <w:vAlign w:val="center"/>
          </w:tcPr>
          <w:p w14:paraId="001235C1" w14:textId="77777777" w:rsidR="002C6C43" w:rsidRPr="00B33D42" w:rsidRDefault="002C6C43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55A4CBFC" w14:textId="77777777" w:rsidR="002C6C43" w:rsidRPr="00B33D42" w:rsidRDefault="002C6C43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2E325618" w14:textId="7A6F6777" w:rsidR="002C6C43" w:rsidRPr="00357D2D" w:rsidRDefault="002C6C43" w:rsidP="008875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7D2D"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 w:rsidRPr="00357D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Họp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triển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khai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tác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đánh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giá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cộng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đồng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tập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cấp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xã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danh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hiệu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dân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tập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cộng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đồng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tập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gia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đình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tập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năm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2025</w:t>
            </w:r>
          </w:p>
        </w:tc>
        <w:tc>
          <w:tcPr>
            <w:tcW w:w="1275" w:type="dxa"/>
            <w:vAlign w:val="center"/>
          </w:tcPr>
          <w:p w14:paraId="5C1DAC23" w14:textId="1EE12DDA" w:rsidR="002C6C43" w:rsidRDefault="002C6C43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62" w:type="dxa"/>
            <w:vAlign w:val="center"/>
          </w:tcPr>
          <w:p w14:paraId="79619740" w14:textId="3FA8D425" w:rsidR="002C6C43" w:rsidRDefault="002C6C43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2FF4589A" w14:textId="4ADF6203" w:rsidR="002C6C43" w:rsidRDefault="002C6C43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VHXH</w:t>
            </w:r>
          </w:p>
        </w:tc>
        <w:tc>
          <w:tcPr>
            <w:tcW w:w="1701" w:type="dxa"/>
            <w:vAlign w:val="center"/>
          </w:tcPr>
          <w:p w14:paraId="4BF7EA6E" w14:textId="76BFED5F" w:rsidR="002C6C43" w:rsidRPr="00357D2D" w:rsidRDefault="002C6C43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 xml:space="preserve"> VHXH; VP;  </w:t>
            </w:r>
            <w:proofErr w:type="spellStart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</w:p>
        </w:tc>
      </w:tr>
      <w:tr w:rsidR="002C6C43" w:rsidRPr="00B33D42" w14:paraId="716E6409" w14:textId="77777777" w:rsidTr="00DA053E">
        <w:trPr>
          <w:trHeight w:val="2084"/>
        </w:trPr>
        <w:tc>
          <w:tcPr>
            <w:tcW w:w="737" w:type="dxa"/>
            <w:vMerge/>
            <w:vAlign w:val="center"/>
          </w:tcPr>
          <w:p w14:paraId="65C70287" w14:textId="77777777" w:rsidR="002C6C43" w:rsidRPr="00B33D42" w:rsidRDefault="002C6C43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1EB8D2A1" w14:textId="77777777" w:rsidR="002C6C43" w:rsidRPr="00B33D42" w:rsidRDefault="002C6C43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33753F4F" w14:textId="00A52E7C" w:rsidR="002C6C43" w:rsidRPr="00357D2D" w:rsidRDefault="002C6C43" w:rsidP="00887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7D2D">
              <w:rPr>
                <w:rFonts w:ascii="Times New Roman" w:hAnsi="Times New Roman" w:cs="Times New Roman"/>
                <w:b/>
                <w:sz w:val="26"/>
                <w:szCs w:val="26"/>
              </w:rPr>
              <w:t>09h30:</w:t>
            </w:r>
            <w:r w:rsidRPr="00357D2D">
              <w:rPr>
                <w:rFonts w:ascii="Times New Roman" w:hAnsi="Times New Roman" w:cs="Times New Roman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Khảo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sát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nhu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cầu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đào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tạo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nghề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thu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thập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cập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nhật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thông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tin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người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lao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động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năm</w:t>
            </w:r>
            <w:proofErr w:type="spellEnd"/>
            <w:r w:rsidRPr="00357D2D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2025</w:t>
            </w:r>
          </w:p>
        </w:tc>
        <w:tc>
          <w:tcPr>
            <w:tcW w:w="1275" w:type="dxa"/>
            <w:vAlign w:val="center"/>
          </w:tcPr>
          <w:p w14:paraId="340A84DA" w14:textId="37A34FBF" w:rsidR="002C6C43" w:rsidRDefault="002C6C43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Phùng, PCT UBND</w:t>
            </w:r>
          </w:p>
        </w:tc>
        <w:tc>
          <w:tcPr>
            <w:tcW w:w="1162" w:type="dxa"/>
            <w:vAlign w:val="center"/>
          </w:tcPr>
          <w:p w14:paraId="12978028" w14:textId="0F373080" w:rsidR="002C6C43" w:rsidRDefault="002C6C43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591C33A7" w14:textId="61A240D1" w:rsidR="002C6C43" w:rsidRPr="00B33D42" w:rsidRDefault="002C6C43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VHXH</w:t>
            </w:r>
          </w:p>
        </w:tc>
        <w:tc>
          <w:tcPr>
            <w:tcW w:w="1701" w:type="dxa"/>
            <w:vAlign w:val="center"/>
          </w:tcPr>
          <w:p w14:paraId="29F6858E" w14:textId="3D60C294" w:rsidR="002C6C43" w:rsidRPr="00357D2D" w:rsidRDefault="002C6C43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 xml:space="preserve"> VHXH; </w:t>
            </w:r>
            <w:proofErr w:type="spellStart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57D2D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</w:p>
        </w:tc>
      </w:tr>
      <w:tr w:rsidR="002C6C43" w:rsidRPr="00B33D42" w14:paraId="09BAFCAA" w14:textId="77777777" w:rsidTr="008875FC">
        <w:trPr>
          <w:trHeight w:val="2960"/>
        </w:trPr>
        <w:tc>
          <w:tcPr>
            <w:tcW w:w="737" w:type="dxa"/>
            <w:vMerge/>
            <w:vAlign w:val="center"/>
          </w:tcPr>
          <w:p w14:paraId="506F512A" w14:textId="77777777" w:rsidR="002C6C43" w:rsidRPr="00B33D42" w:rsidRDefault="002C6C43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5989A19B" w14:textId="3F816C68" w:rsidR="002C6C43" w:rsidRPr="00B33D42" w:rsidRDefault="002C6C43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33D42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10099FFD" w14:textId="6C2C4574" w:rsidR="002C6C43" w:rsidRPr="00305B66" w:rsidRDefault="002C6C43" w:rsidP="008875F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</w:t>
            </w:r>
            <w:r w:rsidRPr="00B33D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h00: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đạc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ranh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ông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Lương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Duy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ở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phường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Lộ</w:t>
            </w:r>
            <w:proofErr w:type="spellEnd"/>
          </w:p>
        </w:tc>
        <w:tc>
          <w:tcPr>
            <w:tcW w:w="1275" w:type="dxa"/>
            <w:vAlign w:val="center"/>
          </w:tcPr>
          <w:p w14:paraId="5C4B56DE" w14:textId="35368CE5" w:rsidR="002C6C43" w:rsidRPr="00CD1F07" w:rsidRDefault="002C6C43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D1F07">
              <w:rPr>
                <w:rFonts w:ascii="Times New Roman" w:hAnsi="Times New Roman" w:cs="Times New Roman"/>
                <w:sz w:val="26"/>
                <w:szCs w:val="26"/>
              </w:rPr>
              <w:t>Đ/c Quân, PCTUBND</w:t>
            </w:r>
          </w:p>
        </w:tc>
        <w:tc>
          <w:tcPr>
            <w:tcW w:w="1162" w:type="dxa"/>
            <w:vAlign w:val="center"/>
          </w:tcPr>
          <w:p w14:paraId="5150780F" w14:textId="08C8099F" w:rsidR="002C6C43" w:rsidRPr="00443BDE" w:rsidRDefault="002C6C43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106" w:type="dxa"/>
            <w:vAlign w:val="center"/>
          </w:tcPr>
          <w:p w14:paraId="171AC97E" w14:textId="7D25BB1D" w:rsidR="002C6C43" w:rsidRPr="00443BDE" w:rsidRDefault="002C6C43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79B0ABC7" w14:textId="2B883F62" w:rsidR="002C6C43" w:rsidRPr="00B33D42" w:rsidRDefault="002C6C43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diện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lãnh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đạo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Kinh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>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an,</w:t>
            </w:r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chuyên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phụ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trách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Trưởng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hộ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</w:p>
        </w:tc>
      </w:tr>
      <w:tr w:rsidR="002C6C43" w:rsidRPr="00B33D42" w14:paraId="43CC24F7" w14:textId="77777777" w:rsidTr="008875FC">
        <w:trPr>
          <w:trHeight w:val="611"/>
        </w:trPr>
        <w:tc>
          <w:tcPr>
            <w:tcW w:w="737" w:type="dxa"/>
            <w:vMerge/>
            <w:vAlign w:val="center"/>
          </w:tcPr>
          <w:p w14:paraId="3D8B9AE8" w14:textId="77777777" w:rsidR="002C6C43" w:rsidRPr="00B33D42" w:rsidRDefault="002C6C43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2FC28D20" w14:textId="77777777" w:rsidR="002C6C43" w:rsidRPr="00B33D42" w:rsidRDefault="002C6C43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55ACCC1B" w14:textId="6C1DC20D" w:rsidR="002C6C43" w:rsidRPr="002C6C43" w:rsidRDefault="002C6C43" w:rsidP="008875F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C6C4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14h00</w:t>
            </w:r>
            <w:r w:rsidRPr="002C6C4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: </w:t>
            </w:r>
            <w:r w:rsidRPr="002C6C4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Dự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Pr="002C6C4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ọp </w:t>
            </w:r>
            <w:r w:rsidRPr="002C6C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Ban </w:t>
            </w:r>
            <w:proofErr w:type="spellStart"/>
            <w:r w:rsidRPr="002C6C43">
              <w:rPr>
                <w:rFonts w:ascii="Times New Roman" w:eastAsia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2C6C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6C43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Đảng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ủy</w:t>
            </w:r>
            <w:proofErr w:type="spellEnd"/>
            <w:r w:rsidRPr="002C6C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C6C4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2C6C4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dự</w:t>
            </w:r>
            <w:proofErr w:type="spellEnd"/>
            <w:r w:rsidRPr="002C6C4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2C6C4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kiến</w:t>
            </w:r>
            <w:proofErr w:type="spellEnd"/>
            <w:r w:rsidRPr="002C6C4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1275" w:type="dxa"/>
            <w:vAlign w:val="center"/>
          </w:tcPr>
          <w:p w14:paraId="611F0C96" w14:textId="12DBA082" w:rsidR="002C6C43" w:rsidRPr="002C6C43" w:rsidRDefault="002C6C43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7F32BC17" w14:textId="0346CBC1" w:rsidR="002C6C43" w:rsidRPr="002C6C43" w:rsidRDefault="002C6C43" w:rsidP="0088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6C4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Phòng làm việc của đồng chí </w:t>
            </w:r>
            <w:r w:rsidRPr="002C6C43">
              <w:rPr>
                <w:rFonts w:ascii="Times New Roman" w:hAnsi="Times New Roman" w:cs="Times New Roman"/>
                <w:sz w:val="26"/>
                <w:szCs w:val="26"/>
              </w:rPr>
              <w:t>BTĐU</w:t>
            </w:r>
          </w:p>
        </w:tc>
        <w:tc>
          <w:tcPr>
            <w:tcW w:w="1106" w:type="dxa"/>
            <w:vAlign w:val="center"/>
          </w:tcPr>
          <w:p w14:paraId="5866CA3F" w14:textId="4E035140" w:rsidR="002C6C43" w:rsidRPr="002C6C43" w:rsidRDefault="002C6C43" w:rsidP="00887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A69B185" w14:textId="12248AE8" w:rsidR="002C6C43" w:rsidRPr="002C6C43" w:rsidRDefault="002C6C43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6C43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2C6C43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2C6C43">
              <w:rPr>
                <w:rFonts w:ascii="Times New Roman" w:hAnsi="Times New Roman" w:cs="Times New Roman"/>
                <w:sz w:val="26"/>
                <w:szCs w:val="26"/>
              </w:rPr>
              <w:t xml:space="preserve">, CT UBND; Đ/c </w:t>
            </w:r>
            <w:proofErr w:type="spellStart"/>
            <w:r w:rsidRPr="002C6C43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2C6C43">
              <w:rPr>
                <w:rFonts w:ascii="Times New Roman" w:hAnsi="Times New Roman" w:cs="Times New Roman"/>
                <w:sz w:val="26"/>
                <w:szCs w:val="26"/>
              </w:rPr>
              <w:t>, PCTUBND</w:t>
            </w:r>
          </w:p>
        </w:tc>
      </w:tr>
      <w:tr w:rsidR="002C6C43" w:rsidRPr="00B33D42" w14:paraId="1EC17B8A" w14:textId="77777777" w:rsidTr="008875FC">
        <w:trPr>
          <w:trHeight w:val="281"/>
        </w:trPr>
        <w:tc>
          <w:tcPr>
            <w:tcW w:w="737" w:type="dxa"/>
            <w:vAlign w:val="center"/>
          </w:tcPr>
          <w:p w14:paraId="06057BB3" w14:textId="18015720" w:rsidR="002C6C43" w:rsidRPr="00B33D42" w:rsidRDefault="002C6C43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Bảy</w:t>
            </w:r>
            <w:proofErr w:type="spellEnd"/>
          </w:p>
          <w:p w14:paraId="1ECF558F" w14:textId="18615E98" w:rsidR="002C6C43" w:rsidRPr="00B33D42" w:rsidRDefault="002C6C43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  <w:r w:rsidRPr="00B33D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37" w:type="dxa"/>
            <w:vAlign w:val="center"/>
          </w:tcPr>
          <w:p w14:paraId="131200DB" w14:textId="00289864" w:rsidR="002C6C43" w:rsidRPr="00B33D42" w:rsidRDefault="002C6C43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3544" w:type="dxa"/>
            <w:vAlign w:val="center"/>
          </w:tcPr>
          <w:p w14:paraId="34B783FD" w14:textId="2CFB2615" w:rsidR="002C6C43" w:rsidRDefault="002C6C43" w:rsidP="008875F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308EC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Dự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hội</w:t>
            </w:r>
            <w:proofErr w:type="spellEnd"/>
            <w:r w:rsidRPr="00E308EC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Đại đoàn kết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ở </w:t>
            </w:r>
            <w:r w:rsidRPr="00E308EC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KDC </w:t>
            </w:r>
          </w:p>
        </w:tc>
        <w:tc>
          <w:tcPr>
            <w:tcW w:w="1275" w:type="dxa"/>
            <w:vAlign w:val="center"/>
          </w:tcPr>
          <w:p w14:paraId="7F4F3DC0" w14:textId="77777777" w:rsidR="002C6C43" w:rsidRPr="00CD1F07" w:rsidRDefault="002C6C43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62" w:type="dxa"/>
            <w:vAlign w:val="center"/>
          </w:tcPr>
          <w:p w14:paraId="1E00DB79" w14:textId="6CC2B66F" w:rsidR="002C6C43" w:rsidRPr="00443BDE" w:rsidRDefault="002C6C43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</w:p>
        </w:tc>
        <w:tc>
          <w:tcPr>
            <w:tcW w:w="1106" w:type="dxa"/>
            <w:vAlign w:val="center"/>
          </w:tcPr>
          <w:p w14:paraId="21F07A04" w14:textId="77777777" w:rsidR="002C6C43" w:rsidRPr="00443BDE" w:rsidRDefault="002C6C43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185A2C1" w14:textId="10751919" w:rsidR="002C6C43" w:rsidRPr="00B33D42" w:rsidRDefault="002C6C43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Theo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17-TB/ĐU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03/11/2025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BTVĐU</w:t>
            </w:r>
          </w:p>
        </w:tc>
      </w:tr>
      <w:tr w:rsidR="002C6C43" w:rsidRPr="00B33D42" w14:paraId="6B35361B" w14:textId="77777777" w:rsidTr="008875FC">
        <w:trPr>
          <w:trHeight w:val="281"/>
        </w:trPr>
        <w:tc>
          <w:tcPr>
            <w:tcW w:w="737" w:type="dxa"/>
            <w:vAlign w:val="center"/>
          </w:tcPr>
          <w:p w14:paraId="447B309C" w14:textId="77777777" w:rsidR="002C6C43" w:rsidRDefault="002C6C43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nhật</w:t>
            </w:r>
            <w:proofErr w:type="spellEnd"/>
          </w:p>
          <w:p w14:paraId="27FEF0BC" w14:textId="6250F29C" w:rsidR="002C6C43" w:rsidRDefault="002C6C43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16/11</w:t>
            </w:r>
          </w:p>
        </w:tc>
        <w:tc>
          <w:tcPr>
            <w:tcW w:w="737" w:type="dxa"/>
            <w:vAlign w:val="center"/>
          </w:tcPr>
          <w:p w14:paraId="7A661A09" w14:textId="618B9DC5" w:rsidR="002C6C43" w:rsidRDefault="002C6C43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3544" w:type="dxa"/>
            <w:vAlign w:val="center"/>
          </w:tcPr>
          <w:p w14:paraId="3A01BEE2" w14:textId="568C7FF5" w:rsidR="002C6C43" w:rsidRPr="00E308EC" w:rsidRDefault="002C6C43" w:rsidP="008875FC">
            <w:pPr>
              <w:spacing w:before="120"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E308EC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Dự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hội</w:t>
            </w:r>
            <w:proofErr w:type="spellEnd"/>
            <w:r w:rsidRPr="00E308EC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Đại đoàn kết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toàn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dân</w:t>
            </w:r>
            <w:proofErr w:type="spellEnd"/>
            <w:r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ở </w:t>
            </w:r>
            <w:r w:rsidRPr="00E308EC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KDC </w:t>
            </w:r>
          </w:p>
        </w:tc>
        <w:tc>
          <w:tcPr>
            <w:tcW w:w="1275" w:type="dxa"/>
            <w:vAlign w:val="center"/>
          </w:tcPr>
          <w:p w14:paraId="7004C86E" w14:textId="77777777" w:rsidR="002C6C43" w:rsidRPr="00CD1F07" w:rsidRDefault="002C6C43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62" w:type="dxa"/>
            <w:vAlign w:val="center"/>
          </w:tcPr>
          <w:p w14:paraId="028A061F" w14:textId="6715CC91" w:rsidR="002C6C43" w:rsidRDefault="002C6C43" w:rsidP="00887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</w:p>
        </w:tc>
        <w:tc>
          <w:tcPr>
            <w:tcW w:w="1106" w:type="dxa"/>
            <w:vAlign w:val="center"/>
          </w:tcPr>
          <w:p w14:paraId="041984CB" w14:textId="634F08C3" w:rsidR="002C6C43" w:rsidRPr="00443BDE" w:rsidRDefault="002C6C43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20815B2" w14:textId="4A55CC76" w:rsidR="002C6C43" w:rsidRDefault="002C6C43" w:rsidP="008875F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Theo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17-TB/ĐU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03/11/2025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BTVĐU</w:t>
            </w:r>
          </w:p>
        </w:tc>
      </w:tr>
    </w:tbl>
    <w:p w14:paraId="5FE07A4F" w14:textId="1CB67A35" w:rsidR="005861A0" w:rsidRPr="00927601" w:rsidRDefault="005861A0" w:rsidP="005861A0">
      <w:pPr>
        <w:tabs>
          <w:tab w:val="left" w:pos="4253"/>
        </w:tabs>
        <w:spacing w:before="120"/>
        <w:ind w:hanging="3"/>
        <w:jc w:val="both"/>
        <w:rPr>
          <w:sz w:val="26"/>
          <w:szCs w:val="26"/>
        </w:rPr>
      </w:pPr>
      <w:proofErr w:type="spellStart"/>
      <w:r w:rsidRPr="00B33D42">
        <w:rPr>
          <w:rFonts w:ascii="Times New Roman" w:hAnsi="Times New Roman" w:cs="Times New Roman"/>
          <w:b/>
          <w:i/>
          <w:sz w:val="26"/>
          <w:szCs w:val="26"/>
        </w:rPr>
        <w:t>Lưu</w:t>
      </w:r>
      <w:proofErr w:type="spellEnd"/>
      <w:r w:rsidRPr="00B33D42">
        <w:rPr>
          <w:rFonts w:ascii="Times New Roman" w:hAnsi="Times New Roman" w:cs="Times New Roman"/>
          <w:b/>
          <w:i/>
          <w:sz w:val="26"/>
          <w:szCs w:val="26"/>
        </w:rPr>
        <w:t xml:space="preserve"> ý:</w:t>
      </w:r>
      <w:r w:rsidRPr="00B33D42">
        <w:rPr>
          <w:i/>
          <w:sz w:val="26"/>
          <w:szCs w:val="26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Ngoài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thời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gian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đã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bố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trí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lịch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nêu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trên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chí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lãnh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đạo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UBND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xã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xử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l</w:t>
      </w:r>
      <w:r w:rsidRPr="00927601">
        <w:rPr>
          <w:rFonts w:ascii="Times New Roman" w:hAnsi="Times New Roman" w:cs="Times New Roman"/>
          <w:i/>
          <w:sz w:val="28"/>
          <w:szCs w:val="28"/>
        </w:rPr>
        <w:t>ý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hoặc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đi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tác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sở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Đối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cuộc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họp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cố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như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họp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lãnh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đạo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UBND;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giao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ban UBND</w:t>
      </w:r>
      <w:r w:rsidR="001E64C0" w:rsidRPr="00927601">
        <w:rPr>
          <w:rFonts w:ascii="Times New Roman" w:hAnsi="Times New Roman" w:cs="Times New Roman"/>
          <w:i/>
          <w:sz w:val="28"/>
          <w:szCs w:val="28"/>
        </w:rPr>
        <w:t>,</w:t>
      </w:r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lịch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thay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giấy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mời</w:t>
      </w:r>
      <w:proofErr w:type="spellEnd"/>
      <w:r w:rsidR="001E64C0" w:rsidRPr="00927601">
        <w:rPr>
          <w:rFonts w:ascii="Times New Roman" w:hAnsi="Times New Roman" w:cs="Times New Roman"/>
          <w:i/>
          <w:sz w:val="28"/>
          <w:szCs w:val="28"/>
        </w:rPr>
        <w:t>,</w:t>
      </w:r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khi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đột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xuất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phát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phòng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UBND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sẽ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báo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đơn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vị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liên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biết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>.</w:t>
      </w:r>
    </w:p>
    <w:p w14:paraId="41C10157" w14:textId="628FD174" w:rsidR="005861A0" w:rsidRPr="00927601" w:rsidRDefault="005861A0" w:rsidP="005861A0">
      <w:pPr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927601">
        <w:rPr>
          <w:rFonts w:ascii="Times New Roman" w:hAnsi="Times New Roman" w:cs="Times New Roman"/>
          <w:b/>
          <w:sz w:val="24"/>
          <w:szCs w:val="24"/>
        </w:rPr>
        <w:t>VĂN PHÒNG UBND XÃ TRÀ GIANG</w:t>
      </w:r>
    </w:p>
    <w:p w14:paraId="1CE9D918" w14:textId="77777777" w:rsidR="008D506A" w:rsidRPr="00927601" w:rsidRDefault="008D506A"/>
    <w:sectPr w:rsidR="008D506A" w:rsidRPr="00927601" w:rsidSect="00E64FA3">
      <w:footerReference w:type="default" r:id="rId7"/>
      <w:footerReference w:type="first" r:id="rId8"/>
      <w:pgSz w:w="11907" w:h="16840" w:code="9"/>
      <w:pgMar w:top="1134" w:right="283" w:bottom="1134" w:left="993" w:header="425" w:footer="2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16C7C" w14:textId="77777777" w:rsidR="00BC7401" w:rsidRDefault="00BC7401">
      <w:pPr>
        <w:spacing w:after="0" w:line="240" w:lineRule="auto"/>
      </w:pPr>
      <w:r>
        <w:separator/>
      </w:r>
    </w:p>
  </w:endnote>
  <w:endnote w:type="continuationSeparator" w:id="0">
    <w:p w14:paraId="5CD121DA" w14:textId="77777777" w:rsidR="00BC7401" w:rsidRDefault="00BC7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68822" w14:textId="4D597100" w:rsidR="00DE5A26" w:rsidRPr="00D75595" w:rsidRDefault="00944835" w:rsidP="00D75595">
    <w:pPr>
      <w:pStyle w:val="Footer"/>
      <w:tabs>
        <w:tab w:val="clear" w:pos="4680"/>
        <w:tab w:val="clear" w:pos="9360"/>
        <w:tab w:val="right" w:pos="10438"/>
      </w:tabs>
      <w:jc w:val="center"/>
      <w:rPr>
        <w:sz w:val="26"/>
        <w:szCs w:val="26"/>
        <w:lang w:val="en-GB"/>
      </w:rPr>
    </w:pPr>
    <w:r w:rsidRPr="00D75595">
      <w:rPr>
        <w:noProof w:val="0"/>
        <w:sz w:val="26"/>
        <w:szCs w:val="26"/>
      </w:rPr>
      <w:fldChar w:fldCharType="begin"/>
    </w:r>
    <w:r w:rsidRPr="00D75595">
      <w:rPr>
        <w:sz w:val="26"/>
        <w:szCs w:val="26"/>
      </w:rPr>
      <w:instrText xml:space="preserve"> PAGE   \* MERGEFORMAT </w:instrText>
    </w:r>
    <w:r w:rsidRPr="00D75595">
      <w:rPr>
        <w:noProof w:val="0"/>
        <w:sz w:val="26"/>
        <w:szCs w:val="26"/>
      </w:rPr>
      <w:fldChar w:fldCharType="separate"/>
    </w:r>
    <w:r w:rsidR="00CB1333">
      <w:rPr>
        <w:sz w:val="26"/>
        <w:szCs w:val="26"/>
      </w:rPr>
      <w:t>4</w:t>
    </w:r>
    <w:r w:rsidRPr="00D75595">
      <w:rPr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5C48C" w14:textId="77777777" w:rsidR="00DE5A26" w:rsidRPr="002C1EE4" w:rsidRDefault="00944835" w:rsidP="002C1EE4">
    <w:pPr>
      <w:pStyle w:val="Footer"/>
      <w:tabs>
        <w:tab w:val="clear" w:pos="4680"/>
        <w:tab w:val="clear" w:pos="9360"/>
        <w:tab w:val="right" w:pos="10438"/>
      </w:tabs>
      <w:rPr>
        <w:lang w:val="en-US"/>
      </w:rPr>
    </w:pPr>
    <w:r w:rsidRPr="002C1EE4">
      <w:rPr>
        <w:rFonts w:ascii="Cambria" w:hAnsi="Cambria"/>
      </w:rPr>
      <w:tab/>
    </w:r>
    <w:r w:rsidRPr="002C1EE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74DEC" w14:textId="77777777" w:rsidR="00BC7401" w:rsidRDefault="00BC7401">
      <w:pPr>
        <w:spacing w:after="0" w:line="240" w:lineRule="auto"/>
      </w:pPr>
      <w:r>
        <w:separator/>
      </w:r>
    </w:p>
  </w:footnote>
  <w:footnote w:type="continuationSeparator" w:id="0">
    <w:p w14:paraId="143F2E10" w14:textId="77777777" w:rsidR="00BC7401" w:rsidRDefault="00BC74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9C"/>
    <w:rsid w:val="00002E4B"/>
    <w:rsid w:val="000056E6"/>
    <w:rsid w:val="00007803"/>
    <w:rsid w:val="0001322D"/>
    <w:rsid w:val="000214F0"/>
    <w:rsid w:val="00021D13"/>
    <w:rsid w:val="00024BC9"/>
    <w:rsid w:val="000274D1"/>
    <w:rsid w:val="00037CF7"/>
    <w:rsid w:val="00040E1C"/>
    <w:rsid w:val="000521A3"/>
    <w:rsid w:val="0005634D"/>
    <w:rsid w:val="00057AD7"/>
    <w:rsid w:val="00067EF3"/>
    <w:rsid w:val="00070CD6"/>
    <w:rsid w:val="00075975"/>
    <w:rsid w:val="00083678"/>
    <w:rsid w:val="0008615E"/>
    <w:rsid w:val="00086B2E"/>
    <w:rsid w:val="00091B40"/>
    <w:rsid w:val="000A044D"/>
    <w:rsid w:val="000A5E9E"/>
    <w:rsid w:val="000A6F92"/>
    <w:rsid w:val="000B596C"/>
    <w:rsid w:val="000B6CB2"/>
    <w:rsid w:val="000C52A9"/>
    <w:rsid w:val="000D1A19"/>
    <w:rsid w:val="000D6EDD"/>
    <w:rsid w:val="000E5EAE"/>
    <w:rsid w:val="000F03B4"/>
    <w:rsid w:val="000F06CC"/>
    <w:rsid w:val="001033E1"/>
    <w:rsid w:val="00103797"/>
    <w:rsid w:val="001049C4"/>
    <w:rsid w:val="00105A9C"/>
    <w:rsid w:val="0010774E"/>
    <w:rsid w:val="0011256F"/>
    <w:rsid w:val="001209A2"/>
    <w:rsid w:val="00123762"/>
    <w:rsid w:val="001248B4"/>
    <w:rsid w:val="00131536"/>
    <w:rsid w:val="00132240"/>
    <w:rsid w:val="0013529B"/>
    <w:rsid w:val="00143129"/>
    <w:rsid w:val="001441BF"/>
    <w:rsid w:val="00145C60"/>
    <w:rsid w:val="00151E41"/>
    <w:rsid w:val="00155A97"/>
    <w:rsid w:val="0015776A"/>
    <w:rsid w:val="00162E00"/>
    <w:rsid w:val="001632D3"/>
    <w:rsid w:val="00164170"/>
    <w:rsid w:val="00181FA2"/>
    <w:rsid w:val="00182473"/>
    <w:rsid w:val="00187F20"/>
    <w:rsid w:val="0019222B"/>
    <w:rsid w:val="00192AF1"/>
    <w:rsid w:val="00195B56"/>
    <w:rsid w:val="0019750D"/>
    <w:rsid w:val="001A2B18"/>
    <w:rsid w:val="001A4941"/>
    <w:rsid w:val="001A5528"/>
    <w:rsid w:val="001B411F"/>
    <w:rsid w:val="001C345B"/>
    <w:rsid w:val="001C3EB0"/>
    <w:rsid w:val="001C4063"/>
    <w:rsid w:val="001D24A5"/>
    <w:rsid w:val="001D3EDE"/>
    <w:rsid w:val="001D6FC0"/>
    <w:rsid w:val="001E2F15"/>
    <w:rsid w:val="001E64C0"/>
    <w:rsid w:val="001F465D"/>
    <w:rsid w:val="00206DB8"/>
    <w:rsid w:val="0021130D"/>
    <w:rsid w:val="00211AC6"/>
    <w:rsid w:val="0021333D"/>
    <w:rsid w:val="00215005"/>
    <w:rsid w:val="002226DD"/>
    <w:rsid w:val="00223182"/>
    <w:rsid w:val="002261BA"/>
    <w:rsid w:val="00235099"/>
    <w:rsid w:val="002350B9"/>
    <w:rsid w:val="00243B0D"/>
    <w:rsid w:val="00247C9D"/>
    <w:rsid w:val="00250C6D"/>
    <w:rsid w:val="00256FBD"/>
    <w:rsid w:val="00265701"/>
    <w:rsid w:val="00270292"/>
    <w:rsid w:val="00270FB4"/>
    <w:rsid w:val="00283FDA"/>
    <w:rsid w:val="002845E2"/>
    <w:rsid w:val="00290037"/>
    <w:rsid w:val="00291520"/>
    <w:rsid w:val="002A080F"/>
    <w:rsid w:val="002A4EBF"/>
    <w:rsid w:val="002A58CE"/>
    <w:rsid w:val="002B4B24"/>
    <w:rsid w:val="002B7237"/>
    <w:rsid w:val="002C0245"/>
    <w:rsid w:val="002C148E"/>
    <w:rsid w:val="002C6C43"/>
    <w:rsid w:val="002D07A8"/>
    <w:rsid w:val="002D5E0A"/>
    <w:rsid w:val="002D73BA"/>
    <w:rsid w:val="002E1EF6"/>
    <w:rsid w:val="002E3F85"/>
    <w:rsid w:val="002E409F"/>
    <w:rsid w:val="002F1C78"/>
    <w:rsid w:val="002F3084"/>
    <w:rsid w:val="002F6595"/>
    <w:rsid w:val="00304A8C"/>
    <w:rsid w:val="00304BCF"/>
    <w:rsid w:val="00305B66"/>
    <w:rsid w:val="0031543D"/>
    <w:rsid w:val="00316C40"/>
    <w:rsid w:val="00316DA7"/>
    <w:rsid w:val="00316DCE"/>
    <w:rsid w:val="00320DF4"/>
    <w:rsid w:val="00322E4B"/>
    <w:rsid w:val="003253B2"/>
    <w:rsid w:val="00327183"/>
    <w:rsid w:val="00331100"/>
    <w:rsid w:val="0033162C"/>
    <w:rsid w:val="00333B25"/>
    <w:rsid w:val="00335106"/>
    <w:rsid w:val="00337F01"/>
    <w:rsid w:val="00337F0E"/>
    <w:rsid w:val="00343EEB"/>
    <w:rsid w:val="003460F9"/>
    <w:rsid w:val="00347E9B"/>
    <w:rsid w:val="00350C50"/>
    <w:rsid w:val="00357D2D"/>
    <w:rsid w:val="00360B09"/>
    <w:rsid w:val="00362649"/>
    <w:rsid w:val="003634D3"/>
    <w:rsid w:val="00371FA7"/>
    <w:rsid w:val="003722CD"/>
    <w:rsid w:val="00375288"/>
    <w:rsid w:val="00382AE7"/>
    <w:rsid w:val="00383811"/>
    <w:rsid w:val="00386EA8"/>
    <w:rsid w:val="00390A25"/>
    <w:rsid w:val="00391E79"/>
    <w:rsid w:val="00393A7B"/>
    <w:rsid w:val="003A3BD5"/>
    <w:rsid w:val="003B45A6"/>
    <w:rsid w:val="003B5E4E"/>
    <w:rsid w:val="003D05D9"/>
    <w:rsid w:val="003D4482"/>
    <w:rsid w:val="003E061D"/>
    <w:rsid w:val="003E21A6"/>
    <w:rsid w:val="003F2093"/>
    <w:rsid w:val="003F3ABD"/>
    <w:rsid w:val="003F4604"/>
    <w:rsid w:val="003F4AA1"/>
    <w:rsid w:val="003F6727"/>
    <w:rsid w:val="00403AA0"/>
    <w:rsid w:val="0040490C"/>
    <w:rsid w:val="00412C48"/>
    <w:rsid w:val="0041370C"/>
    <w:rsid w:val="004202B9"/>
    <w:rsid w:val="004220B8"/>
    <w:rsid w:val="00440731"/>
    <w:rsid w:val="00441A8F"/>
    <w:rsid w:val="00443BDE"/>
    <w:rsid w:val="00444583"/>
    <w:rsid w:val="0045595E"/>
    <w:rsid w:val="004571F2"/>
    <w:rsid w:val="00461AB4"/>
    <w:rsid w:val="0046506F"/>
    <w:rsid w:val="00473808"/>
    <w:rsid w:val="00475FB2"/>
    <w:rsid w:val="004769FD"/>
    <w:rsid w:val="004808A3"/>
    <w:rsid w:val="00482A6A"/>
    <w:rsid w:val="0049397A"/>
    <w:rsid w:val="00495AE5"/>
    <w:rsid w:val="004966A5"/>
    <w:rsid w:val="004A25BD"/>
    <w:rsid w:val="004A2FA5"/>
    <w:rsid w:val="004B0FA5"/>
    <w:rsid w:val="004B62A4"/>
    <w:rsid w:val="004B6806"/>
    <w:rsid w:val="004C0230"/>
    <w:rsid w:val="004C6D60"/>
    <w:rsid w:val="004D59D3"/>
    <w:rsid w:val="004E1010"/>
    <w:rsid w:val="004E187F"/>
    <w:rsid w:val="004E3AD0"/>
    <w:rsid w:val="004E7B3F"/>
    <w:rsid w:val="004E7FB2"/>
    <w:rsid w:val="004F42DE"/>
    <w:rsid w:val="005113CA"/>
    <w:rsid w:val="0051154B"/>
    <w:rsid w:val="005122B5"/>
    <w:rsid w:val="00513A2D"/>
    <w:rsid w:val="00517C8B"/>
    <w:rsid w:val="00523824"/>
    <w:rsid w:val="00525D82"/>
    <w:rsid w:val="00534D5B"/>
    <w:rsid w:val="00535CB2"/>
    <w:rsid w:val="0054456F"/>
    <w:rsid w:val="00551535"/>
    <w:rsid w:val="005610C4"/>
    <w:rsid w:val="00566C9C"/>
    <w:rsid w:val="00566E4B"/>
    <w:rsid w:val="00574596"/>
    <w:rsid w:val="00575C94"/>
    <w:rsid w:val="00576F24"/>
    <w:rsid w:val="00577E26"/>
    <w:rsid w:val="005836EA"/>
    <w:rsid w:val="00584820"/>
    <w:rsid w:val="005861A0"/>
    <w:rsid w:val="00590798"/>
    <w:rsid w:val="0059284F"/>
    <w:rsid w:val="005942E3"/>
    <w:rsid w:val="00596A99"/>
    <w:rsid w:val="00597D84"/>
    <w:rsid w:val="005A4479"/>
    <w:rsid w:val="005A6803"/>
    <w:rsid w:val="005A6FF0"/>
    <w:rsid w:val="005D34A2"/>
    <w:rsid w:val="005E4B9A"/>
    <w:rsid w:val="005F177B"/>
    <w:rsid w:val="005F1F02"/>
    <w:rsid w:val="005F4970"/>
    <w:rsid w:val="005F58B6"/>
    <w:rsid w:val="00600D7E"/>
    <w:rsid w:val="006067F1"/>
    <w:rsid w:val="00623173"/>
    <w:rsid w:val="00623BD2"/>
    <w:rsid w:val="00626010"/>
    <w:rsid w:val="00632D01"/>
    <w:rsid w:val="006366BD"/>
    <w:rsid w:val="0063689A"/>
    <w:rsid w:val="00642363"/>
    <w:rsid w:val="0064641C"/>
    <w:rsid w:val="006523A2"/>
    <w:rsid w:val="006664C5"/>
    <w:rsid w:val="006669FE"/>
    <w:rsid w:val="006736D0"/>
    <w:rsid w:val="006775AE"/>
    <w:rsid w:val="0068672C"/>
    <w:rsid w:val="006872C4"/>
    <w:rsid w:val="00692656"/>
    <w:rsid w:val="00693AE3"/>
    <w:rsid w:val="00695159"/>
    <w:rsid w:val="00695203"/>
    <w:rsid w:val="006A0DDF"/>
    <w:rsid w:val="006A146E"/>
    <w:rsid w:val="006A3ABA"/>
    <w:rsid w:val="006B1095"/>
    <w:rsid w:val="006B3F0F"/>
    <w:rsid w:val="006B4AB4"/>
    <w:rsid w:val="006C0764"/>
    <w:rsid w:val="006C3191"/>
    <w:rsid w:val="006D5236"/>
    <w:rsid w:val="006E197E"/>
    <w:rsid w:val="006E3C56"/>
    <w:rsid w:val="006E401A"/>
    <w:rsid w:val="006F6C2C"/>
    <w:rsid w:val="00704061"/>
    <w:rsid w:val="00706C8D"/>
    <w:rsid w:val="00707126"/>
    <w:rsid w:val="007111E0"/>
    <w:rsid w:val="00723099"/>
    <w:rsid w:val="0073348E"/>
    <w:rsid w:val="00736420"/>
    <w:rsid w:val="0073672D"/>
    <w:rsid w:val="00737039"/>
    <w:rsid w:val="00750855"/>
    <w:rsid w:val="00752F95"/>
    <w:rsid w:val="007536E4"/>
    <w:rsid w:val="0075378C"/>
    <w:rsid w:val="0075411A"/>
    <w:rsid w:val="00755535"/>
    <w:rsid w:val="00757926"/>
    <w:rsid w:val="00765639"/>
    <w:rsid w:val="00770A2B"/>
    <w:rsid w:val="00772AAF"/>
    <w:rsid w:val="007823AE"/>
    <w:rsid w:val="00786EBA"/>
    <w:rsid w:val="007943A4"/>
    <w:rsid w:val="00796BC3"/>
    <w:rsid w:val="007A001C"/>
    <w:rsid w:val="007A0A8F"/>
    <w:rsid w:val="007A18FC"/>
    <w:rsid w:val="007B1515"/>
    <w:rsid w:val="007B7A78"/>
    <w:rsid w:val="007C252B"/>
    <w:rsid w:val="007C2CCF"/>
    <w:rsid w:val="007C6BFC"/>
    <w:rsid w:val="007D4453"/>
    <w:rsid w:val="007E1A9B"/>
    <w:rsid w:val="007F0A45"/>
    <w:rsid w:val="007F38B3"/>
    <w:rsid w:val="007F757C"/>
    <w:rsid w:val="00810F93"/>
    <w:rsid w:val="00812588"/>
    <w:rsid w:val="00815367"/>
    <w:rsid w:val="00815561"/>
    <w:rsid w:val="00823198"/>
    <w:rsid w:val="008233AF"/>
    <w:rsid w:val="00833F52"/>
    <w:rsid w:val="00834214"/>
    <w:rsid w:val="00846641"/>
    <w:rsid w:val="00855421"/>
    <w:rsid w:val="00855720"/>
    <w:rsid w:val="0086195C"/>
    <w:rsid w:val="00862889"/>
    <w:rsid w:val="00864761"/>
    <w:rsid w:val="00870492"/>
    <w:rsid w:val="00875B7C"/>
    <w:rsid w:val="00884836"/>
    <w:rsid w:val="008875FC"/>
    <w:rsid w:val="00887852"/>
    <w:rsid w:val="008919B7"/>
    <w:rsid w:val="008A1751"/>
    <w:rsid w:val="008A217D"/>
    <w:rsid w:val="008A2E3B"/>
    <w:rsid w:val="008A414E"/>
    <w:rsid w:val="008B1446"/>
    <w:rsid w:val="008C4255"/>
    <w:rsid w:val="008C5EF6"/>
    <w:rsid w:val="008C7B24"/>
    <w:rsid w:val="008D2FD2"/>
    <w:rsid w:val="008D506A"/>
    <w:rsid w:val="008D6204"/>
    <w:rsid w:val="008D6BB9"/>
    <w:rsid w:val="008D6FD4"/>
    <w:rsid w:val="008E16C3"/>
    <w:rsid w:val="008E2C5D"/>
    <w:rsid w:val="008F37F3"/>
    <w:rsid w:val="009039A1"/>
    <w:rsid w:val="00905358"/>
    <w:rsid w:val="00905889"/>
    <w:rsid w:val="00911323"/>
    <w:rsid w:val="00912E0A"/>
    <w:rsid w:val="009143BC"/>
    <w:rsid w:val="0091499E"/>
    <w:rsid w:val="0091524D"/>
    <w:rsid w:val="00917182"/>
    <w:rsid w:val="00924B16"/>
    <w:rsid w:val="00926EEC"/>
    <w:rsid w:val="00927601"/>
    <w:rsid w:val="00927F96"/>
    <w:rsid w:val="009300CB"/>
    <w:rsid w:val="00933DEF"/>
    <w:rsid w:val="00934A1E"/>
    <w:rsid w:val="00941ED9"/>
    <w:rsid w:val="00944835"/>
    <w:rsid w:val="009451A2"/>
    <w:rsid w:val="00952FB7"/>
    <w:rsid w:val="009612F8"/>
    <w:rsid w:val="00967AED"/>
    <w:rsid w:val="0097516B"/>
    <w:rsid w:val="00992074"/>
    <w:rsid w:val="00996276"/>
    <w:rsid w:val="00996AB8"/>
    <w:rsid w:val="009976E4"/>
    <w:rsid w:val="009A0D72"/>
    <w:rsid w:val="009A1472"/>
    <w:rsid w:val="009A73E6"/>
    <w:rsid w:val="009A7E8C"/>
    <w:rsid w:val="009B2994"/>
    <w:rsid w:val="009C04F4"/>
    <w:rsid w:val="009C38D2"/>
    <w:rsid w:val="009C60F0"/>
    <w:rsid w:val="009D57DA"/>
    <w:rsid w:val="009E0011"/>
    <w:rsid w:val="009E14EC"/>
    <w:rsid w:val="009F02CB"/>
    <w:rsid w:val="009F223B"/>
    <w:rsid w:val="009F2711"/>
    <w:rsid w:val="009F51D7"/>
    <w:rsid w:val="00A10414"/>
    <w:rsid w:val="00A162D3"/>
    <w:rsid w:val="00A265B9"/>
    <w:rsid w:val="00A27FF8"/>
    <w:rsid w:val="00A309A5"/>
    <w:rsid w:val="00A337A8"/>
    <w:rsid w:val="00A34BF0"/>
    <w:rsid w:val="00A36906"/>
    <w:rsid w:val="00A41928"/>
    <w:rsid w:val="00A41EA9"/>
    <w:rsid w:val="00A432BE"/>
    <w:rsid w:val="00A43386"/>
    <w:rsid w:val="00A510EB"/>
    <w:rsid w:val="00A51866"/>
    <w:rsid w:val="00A55D0B"/>
    <w:rsid w:val="00A61B11"/>
    <w:rsid w:val="00A62D3A"/>
    <w:rsid w:val="00A660A0"/>
    <w:rsid w:val="00A8165C"/>
    <w:rsid w:val="00A831B6"/>
    <w:rsid w:val="00A946D8"/>
    <w:rsid w:val="00A97EF9"/>
    <w:rsid w:val="00AA3945"/>
    <w:rsid w:val="00AB335A"/>
    <w:rsid w:val="00AB673B"/>
    <w:rsid w:val="00AC0613"/>
    <w:rsid w:val="00AD2BA4"/>
    <w:rsid w:val="00AE0866"/>
    <w:rsid w:val="00AE5036"/>
    <w:rsid w:val="00AE69D1"/>
    <w:rsid w:val="00B00E02"/>
    <w:rsid w:val="00B01D71"/>
    <w:rsid w:val="00B02661"/>
    <w:rsid w:val="00B02E7B"/>
    <w:rsid w:val="00B032BE"/>
    <w:rsid w:val="00B04BEE"/>
    <w:rsid w:val="00B051B6"/>
    <w:rsid w:val="00B070DE"/>
    <w:rsid w:val="00B134F3"/>
    <w:rsid w:val="00B26945"/>
    <w:rsid w:val="00B316F2"/>
    <w:rsid w:val="00B33D42"/>
    <w:rsid w:val="00B340E8"/>
    <w:rsid w:val="00B43B7C"/>
    <w:rsid w:val="00B5076E"/>
    <w:rsid w:val="00B5220F"/>
    <w:rsid w:val="00B52826"/>
    <w:rsid w:val="00B53843"/>
    <w:rsid w:val="00B624B1"/>
    <w:rsid w:val="00B63821"/>
    <w:rsid w:val="00B701C9"/>
    <w:rsid w:val="00B726CD"/>
    <w:rsid w:val="00B74B03"/>
    <w:rsid w:val="00B7560E"/>
    <w:rsid w:val="00B76031"/>
    <w:rsid w:val="00B82B3C"/>
    <w:rsid w:val="00B831E2"/>
    <w:rsid w:val="00B83E8F"/>
    <w:rsid w:val="00BA509E"/>
    <w:rsid w:val="00BA7C45"/>
    <w:rsid w:val="00BB48FF"/>
    <w:rsid w:val="00BB6AC3"/>
    <w:rsid w:val="00BC27D0"/>
    <w:rsid w:val="00BC3478"/>
    <w:rsid w:val="00BC3769"/>
    <w:rsid w:val="00BC5DE2"/>
    <w:rsid w:val="00BC7401"/>
    <w:rsid w:val="00BD2E57"/>
    <w:rsid w:val="00BD4272"/>
    <w:rsid w:val="00BD6EE1"/>
    <w:rsid w:val="00BD7646"/>
    <w:rsid w:val="00BE0BCF"/>
    <w:rsid w:val="00BF35D1"/>
    <w:rsid w:val="00BF3E3C"/>
    <w:rsid w:val="00BF5DFB"/>
    <w:rsid w:val="00C003B4"/>
    <w:rsid w:val="00C11507"/>
    <w:rsid w:val="00C12EB2"/>
    <w:rsid w:val="00C16781"/>
    <w:rsid w:val="00C22D47"/>
    <w:rsid w:val="00C23361"/>
    <w:rsid w:val="00C24A7E"/>
    <w:rsid w:val="00C33D65"/>
    <w:rsid w:val="00C35C9C"/>
    <w:rsid w:val="00C401B0"/>
    <w:rsid w:val="00C42A89"/>
    <w:rsid w:val="00C44CF8"/>
    <w:rsid w:val="00C50DA3"/>
    <w:rsid w:val="00C57DD5"/>
    <w:rsid w:val="00C607D8"/>
    <w:rsid w:val="00C60D41"/>
    <w:rsid w:val="00C6334F"/>
    <w:rsid w:val="00C63D97"/>
    <w:rsid w:val="00C64F4F"/>
    <w:rsid w:val="00C6695A"/>
    <w:rsid w:val="00C6737A"/>
    <w:rsid w:val="00C718CF"/>
    <w:rsid w:val="00C71FE3"/>
    <w:rsid w:val="00C7715C"/>
    <w:rsid w:val="00C80C6B"/>
    <w:rsid w:val="00C822F8"/>
    <w:rsid w:val="00C8373C"/>
    <w:rsid w:val="00C919B2"/>
    <w:rsid w:val="00C9324E"/>
    <w:rsid w:val="00C9355B"/>
    <w:rsid w:val="00CB1333"/>
    <w:rsid w:val="00CB44C6"/>
    <w:rsid w:val="00CB603C"/>
    <w:rsid w:val="00CC43F5"/>
    <w:rsid w:val="00CD1F07"/>
    <w:rsid w:val="00CD20C2"/>
    <w:rsid w:val="00CE5CCF"/>
    <w:rsid w:val="00CF4F41"/>
    <w:rsid w:val="00CF7447"/>
    <w:rsid w:val="00D00D41"/>
    <w:rsid w:val="00D033FE"/>
    <w:rsid w:val="00D03B32"/>
    <w:rsid w:val="00D07708"/>
    <w:rsid w:val="00D10951"/>
    <w:rsid w:val="00D17119"/>
    <w:rsid w:val="00D17A14"/>
    <w:rsid w:val="00D21FCE"/>
    <w:rsid w:val="00D2232F"/>
    <w:rsid w:val="00D2314C"/>
    <w:rsid w:val="00D24DF5"/>
    <w:rsid w:val="00D2632A"/>
    <w:rsid w:val="00D32248"/>
    <w:rsid w:val="00D40339"/>
    <w:rsid w:val="00D411D7"/>
    <w:rsid w:val="00D41928"/>
    <w:rsid w:val="00D41AE4"/>
    <w:rsid w:val="00D459B0"/>
    <w:rsid w:val="00D46AB9"/>
    <w:rsid w:val="00D505B7"/>
    <w:rsid w:val="00D528C3"/>
    <w:rsid w:val="00D548EC"/>
    <w:rsid w:val="00D61A9F"/>
    <w:rsid w:val="00D658FD"/>
    <w:rsid w:val="00D718EA"/>
    <w:rsid w:val="00D737A6"/>
    <w:rsid w:val="00D750C5"/>
    <w:rsid w:val="00D84B3E"/>
    <w:rsid w:val="00D864A6"/>
    <w:rsid w:val="00D9030D"/>
    <w:rsid w:val="00D97170"/>
    <w:rsid w:val="00D97926"/>
    <w:rsid w:val="00DA053E"/>
    <w:rsid w:val="00DB09A6"/>
    <w:rsid w:val="00DB1451"/>
    <w:rsid w:val="00DB1D5F"/>
    <w:rsid w:val="00DB3BDD"/>
    <w:rsid w:val="00DB47CD"/>
    <w:rsid w:val="00DB70B0"/>
    <w:rsid w:val="00DC2EED"/>
    <w:rsid w:val="00DC64A4"/>
    <w:rsid w:val="00DC76F5"/>
    <w:rsid w:val="00DD214C"/>
    <w:rsid w:val="00DD4765"/>
    <w:rsid w:val="00DD6D32"/>
    <w:rsid w:val="00DE3EA1"/>
    <w:rsid w:val="00DE574C"/>
    <w:rsid w:val="00DE5A26"/>
    <w:rsid w:val="00DF06D1"/>
    <w:rsid w:val="00DF097A"/>
    <w:rsid w:val="00DF0F19"/>
    <w:rsid w:val="00DF2D2B"/>
    <w:rsid w:val="00E01CE5"/>
    <w:rsid w:val="00E05A06"/>
    <w:rsid w:val="00E11119"/>
    <w:rsid w:val="00E17B0E"/>
    <w:rsid w:val="00E201D6"/>
    <w:rsid w:val="00E308EC"/>
    <w:rsid w:val="00E30978"/>
    <w:rsid w:val="00E3269A"/>
    <w:rsid w:val="00E3301C"/>
    <w:rsid w:val="00E345B5"/>
    <w:rsid w:val="00E3469D"/>
    <w:rsid w:val="00E35A38"/>
    <w:rsid w:val="00E458B8"/>
    <w:rsid w:val="00E4746E"/>
    <w:rsid w:val="00E4786B"/>
    <w:rsid w:val="00E51B05"/>
    <w:rsid w:val="00E51D0F"/>
    <w:rsid w:val="00E526E3"/>
    <w:rsid w:val="00E55D89"/>
    <w:rsid w:val="00E55DAB"/>
    <w:rsid w:val="00E64EF1"/>
    <w:rsid w:val="00E64FA3"/>
    <w:rsid w:val="00E70691"/>
    <w:rsid w:val="00E7273C"/>
    <w:rsid w:val="00E72929"/>
    <w:rsid w:val="00E7424E"/>
    <w:rsid w:val="00E8069A"/>
    <w:rsid w:val="00EA2799"/>
    <w:rsid w:val="00EA31A9"/>
    <w:rsid w:val="00EA53D8"/>
    <w:rsid w:val="00EA62C4"/>
    <w:rsid w:val="00EB2664"/>
    <w:rsid w:val="00EB6785"/>
    <w:rsid w:val="00EC2523"/>
    <w:rsid w:val="00EC66DF"/>
    <w:rsid w:val="00ED1333"/>
    <w:rsid w:val="00ED1679"/>
    <w:rsid w:val="00ED18A0"/>
    <w:rsid w:val="00ED3497"/>
    <w:rsid w:val="00ED47B0"/>
    <w:rsid w:val="00ED4B19"/>
    <w:rsid w:val="00ED6731"/>
    <w:rsid w:val="00EE0A25"/>
    <w:rsid w:val="00EE45E0"/>
    <w:rsid w:val="00EE6A69"/>
    <w:rsid w:val="00EF6C6E"/>
    <w:rsid w:val="00F02369"/>
    <w:rsid w:val="00F07552"/>
    <w:rsid w:val="00F0779C"/>
    <w:rsid w:val="00F11935"/>
    <w:rsid w:val="00F1264D"/>
    <w:rsid w:val="00F14FD7"/>
    <w:rsid w:val="00F219B7"/>
    <w:rsid w:val="00F422F8"/>
    <w:rsid w:val="00F45768"/>
    <w:rsid w:val="00F54CA6"/>
    <w:rsid w:val="00F55019"/>
    <w:rsid w:val="00F55F25"/>
    <w:rsid w:val="00F60915"/>
    <w:rsid w:val="00F625DE"/>
    <w:rsid w:val="00F64BB2"/>
    <w:rsid w:val="00F70590"/>
    <w:rsid w:val="00F74AE8"/>
    <w:rsid w:val="00F7721A"/>
    <w:rsid w:val="00F801FF"/>
    <w:rsid w:val="00F829E3"/>
    <w:rsid w:val="00F83F09"/>
    <w:rsid w:val="00F861EC"/>
    <w:rsid w:val="00F91AA6"/>
    <w:rsid w:val="00FA3427"/>
    <w:rsid w:val="00FC2D60"/>
    <w:rsid w:val="00FC3032"/>
    <w:rsid w:val="00FC5417"/>
    <w:rsid w:val="00FC74A8"/>
    <w:rsid w:val="00FC7F4A"/>
    <w:rsid w:val="00FE4ABC"/>
    <w:rsid w:val="00FE528D"/>
    <w:rsid w:val="00FE52BA"/>
    <w:rsid w:val="00FF0030"/>
    <w:rsid w:val="00FF51E1"/>
    <w:rsid w:val="00FF67A6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5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2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810F9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2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810F9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6324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52400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8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17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743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70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553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95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646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436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51138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6476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97749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05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20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7477978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72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429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846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3308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728986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97342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67003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629232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177815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0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CMS</cp:lastModifiedBy>
  <cp:revision>7</cp:revision>
  <cp:lastPrinted>2025-11-03T06:37:00Z</cp:lastPrinted>
  <dcterms:created xsi:type="dcterms:W3CDTF">2025-11-10T07:14:00Z</dcterms:created>
  <dcterms:modified xsi:type="dcterms:W3CDTF">2025-11-10T07:31:00Z</dcterms:modified>
</cp:coreProperties>
</file>