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1499E" w:rsidRPr="0091499E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1499E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5EDD02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hk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1499E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h5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662F083E" w:rsidR="00105A9C" w:rsidRPr="0091499E" w:rsidRDefault="00E05A06" w:rsidP="00B528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ED16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9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B52826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15EB0C90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1499E">
        <w:rPr>
          <w:b/>
          <w:bCs/>
          <w:szCs w:val="28"/>
        </w:rPr>
        <w:t>LỊCH LÀM V</w:t>
      </w:r>
      <w:r w:rsidR="00ED1679">
        <w:rPr>
          <w:b/>
          <w:bCs/>
          <w:szCs w:val="28"/>
        </w:rPr>
        <w:t>IỆC CỦA UBND XÃ TRÀ GIANG TUẦN 40</w:t>
      </w:r>
      <w:r w:rsidRPr="0091499E">
        <w:rPr>
          <w:b/>
          <w:bCs/>
          <w:szCs w:val="28"/>
        </w:rPr>
        <w:t xml:space="preserve">/2025 </w:t>
      </w:r>
    </w:p>
    <w:p w14:paraId="5D708C0F" w14:textId="135ADCBD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C44CF8">
        <w:rPr>
          <w:i/>
          <w:szCs w:val="28"/>
        </w:rPr>
        <w:t xml:space="preserve">Từ ngày </w:t>
      </w:r>
      <w:r w:rsidR="00B83E8F">
        <w:rPr>
          <w:i/>
          <w:szCs w:val="28"/>
        </w:rPr>
        <w:t>2</w:t>
      </w:r>
      <w:r w:rsidR="00ED1679">
        <w:rPr>
          <w:i/>
          <w:szCs w:val="28"/>
        </w:rPr>
        <w:t>9</w:t>
      </w:r>
      <w:r w:rsidRPr="0091499E">
        <w:rPr>
          <w:i/>
          <w:szCs w:val="28"/>
        </w:rPr>
        <w:t>/</w:t>
      </w:r>
      <w:r w:rsidR="00E05A06">
        <w:rPr>
          <w:i/>
          <w:szCs w:val="28"/>
        </w:rPr>
        <w:t>9</w:t>
      </w:r>
      <w:r w:rsidRPr="0091499E">
        <w:rPr>
          <w:i/>
          <w:szCs w:val="28"/>
        </w:rPr>
        <w:t xml:space="preserve">/2025 đến ngày </w:t>
      </w:r>
      <w:r w:rsidR="00ED1679">
        <w:rPr>
          <w:i/>
          <w:szCs w:val="28"/>
        </w:rPr>
        <w:t>03/10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p w14:paraId="1D38D4F7" w14:textId="07FF9C13" w:rsidR="003E21A6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1499E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"/>
            </w:pict>
          </mc:Fallback>
        </mc:AlternateContent>
      </w:r>
    </w:p>
    <w:p w14:paraId="159C6E37" w14:textId="396C3A26" w:rsidR="00105A9C" w:rsidRPr="00D10951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851"/>
        <w:gridCol w:w="3544"/>
        <w:gridCol w:w="1275"/>
        <w:gridCol w:w="1134"/>
        <w:gridCol w:w="1134"/>
        <w:gridCol w:w="1701"/>
      </w:tblGrid>
      <w:tr w:rsidR="0091499E" w:rsidRPr="0091499E" w14:paraId="7A9E273D" w14:textId="77777777" w:rsidTr="00D17A14">
        <w:trPr>
          <w:trHeight w:val="401"/>
        </w:trPr>
        <w:tc>
          <w:tcPr>
            <w:tcW w:w="1702" w:type="dxa"/>
            <w:gridSpan w:val="2"/>
            <w:vAlign w:val="center"/>
          </w:tcPr>
          <w:p w14:paraId="2D3CE1EA" w14:textId="77777777" w:rsidR="00105A9C" w:rsidRPr="00996276" w:rsidRDefault="00105A9C" w:rsidP="00D17A14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96276" w:rsidRDefault="00105A9C" w:rsidP="00D17A14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96276" w:rsidRDefault="00105A9C" w:rsidP="00D17A14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96276" w:rsidRDefault="00105A9C" w:rsidP="00D17A14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96276" w:rsidRDefault="00105A9C" w:rsidP="00D17A14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96276" w:rsidRDefault="00105A9C" w:rsidP="00D17A14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4220B8" w:rsidRPr="0091499E" w14:paraId="7691A50E" w14:textId="77777777" w:rsidTr="00D17A14">
        <w:trPr>
          <w:trHeight w:val="1423"/>
        </w:trPr>
        <w:tc>
          <w:tcPr>
            <w:tcW w:w="851" w:type="dxa"/>
            <w:vMerge w:val="restart"/>
            <w:vAlign w:val="center"/>
          </w:tcPr>
          <w:p w14:paraId="205448B2" w14:textId="334DDD4E" w:rsidR="004220B8" w:rsidRPr="00996276" w:rsidRDefault="00ED1679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29</w:t>
            </w:r>
            <w:r w:rsidR="004220B8"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851" w:type="dxa"/>
            <w:vMerge w:val="restart"/>
            <w:vAlign w:val="center"/>
          </w:tcPr>
          <w:p w14:paraId="5C75A01E" w14:textId="7194633D" w:rsidR="004220B8" w:rsidRPr="00996276" w:rsidRDefault="004220B8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278C755E" w14:textId="628A102D" w:rsidR="004220B8" w:rsidRPr="00996276" w:rsidRDefault="004220B8" w:rsidP="00D17A14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4220B8" w:rsidRPr="00996276" w:rsidRDefault="004220B8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7BE5452F" w14:textId="16072A77" w:rsidR="004220B8" w:rsidRPr="00996276" w:rsidRDefault="004220B8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59C262B" w14:textId="64E071CB" w:rsidR="004220B8" w:rsidRPr="00996276" w:rsidRDefault="004220B8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2BF4DC04" w:rsidR="004220B8" w:rsidRPr="00996276" w:rsidRDefault="004220B8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ED1679" w:rsidRPr="0091499E" w14:paraId="72055512" w14:textId="77777777" w:rsidTr="00D17A14">
        <w:trPr>
          <w:trHeight w:val="2366"/>
        </w:trPr>
        <w:tc>
          <w:tcPr>
            <w:tcW w:w="851" w:type="dxa"/>
            <w:vMerge/>
            <w:vAlign w:val="center"/>
          </w:tcPr>
          <w:p w14:paraId="10D099CD" w14:textId="77777777" w:rsidR="00ED1679" w:rsidRPr="00996276" w:rsidRDefault="00ED1679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A9036C" w14:textId="77777777" w:rsidR="00ED1679" w:rsidRPr="00996276" w:rsidRDefault="00ED1679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6BA9558D" w:rsidR="00ED1679" w:rsidRPr="00996276" w:rsidRDefault="00ED1679" w:rsidP="00D17A14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ban UBND</w:t>
            </w:r>
          </w:p>
        </w:tc>
        <w:tc>
          <w:tcPr>
            <w:tcW w:w="1275" w:type="dxa"/>
            <w:vAlign w:val="center"/>
          </w:tcPr>
          <w:p w14:paraId="209A5910" w14:textId="5A43E2BB" w:rsidR="00ED1679" w:rsidRPr="00996276" w:rsidRDefault="00ED1679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95DF7F9" w14:textId="77777777" w:rsidR="00ED1679" w:rsidRPr="00996276" w:rsidRDefault="00ED1679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76F09" w14:textId="2BDC57B4" w:rsidR="00ED1679" w:rsidRPr="00996276" w:rsidRDefault="006C3191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</w:tcPr>
          <w:p w14:paraId="214B9D43" w14:textId="6424EA1B" w:rsidR="00ED1679" w:rsidRPr="00996276" w:rsidRDefault="00ED1679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</w:tcPr>
          <w:p w14:paraId="6CDCE9E1" w14:textId="77360757" w:rsidR="00ED1679" w:rsidRPr="00996276" w:rsidRDefault="00ED1679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ED18A0" w:rsidRPr="0091499E" w14:paraId="398D70C7" w14:textId="77777777" w:rsidTr="00D17A14">
        <w:trPr>
          <w:trHeight w:val="3351"/>
        </w:trPr>
        <w:tc>
          <w:tcPr>
            <w:tcW w:w="851" w:type="dxa"/>
            <w:vMerge/>
            <w:vAlign w:val="center"/>
          </w:tcPr>
          <w:p w14:paraId="6D644414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94B14C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2CC5CECC" w:rsidR="00ED18A0" w:rsidRPr="00996276" w:rsidRDefault="00ED18A0" w:rsidP="00D1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CĐS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06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CĐS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09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05D9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3D05D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75" w:type="dxa"/>
            <w:vAlign w:val="center"/>
          </w:tcPr>
          <w:p w14:paraId="5DA8CF01" w14:textId="123520C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CT UBND </w:t>
            </w:r>
          </w:p>
        </w:tc>
        <w:tc>
          <w:tcPr>
            <w:tcW w:w="1134" w:type="dxa"/>
            <w:vAlign w:val="center"/>
          </w:tcPr>
          <w:p w14:paraId="301A3AFF" w14:textId="1301B544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NVH An </w:t>
            </w:r>
            <w:proofErr w:type="spellStart"/>
            <w:r w:rsidRPr="00996276">
              <w:rPr>
                <w:rFonts w:ascii="Times New Roman" w:hAnsi="Times New Roman" w:cs="Times New Roman"/>
                <w:iCs/>
                <w:sz w:val="26"/>
                <w:szCs w:val="26"/>
              </w:rPr>
              <w:t>Hòa</w:t>
            </w:r>
            <w:proofErr w:type="spellEnd"/>
            <w:r w:rsidRPr="0099627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7956161C" w14:textId="12A90D2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VH</w:t>
            </w:r>
            <w:r w:rsidR="003D05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XH</w:t>
            </w:r>
          </w:p>
        </w:tc>
        <w:tc>
          <w:tcPr>
            <w:tcW w:w="1701" w:type="dxa"/>
            <w:vAlign w:val="center"/>
          </w:tcPr>
          <w:p w14:paraId="769B2954" w14:textId="5F9E7091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: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chuyên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môn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; MTTQ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và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tổ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chức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chính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trị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-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hội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; BGH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trường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học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Trưởng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thôn</w:t>
            </w:r>
            <w:proofErr w:type="spellEnd"/>
            <w:r w:rsidRPr="00996276"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.</w:t>
            </w:r>
          </w:p>
        </w:tc>
      </w:tr>
      <w:tr w:rsidR="00D17A14" w:rsidRPr="0091499E" w14:paraId="38354457" w14:textId="77777777" w:rsidTr="00D17A14">
        <w:trPr>
          <w:trHeight w:val="545"/>
        </w:trPr>
        <w:tc>
          <w:tcPr>
            <w:tcW w:w="851" w:type="dxa"/>
            <w:vMerge/>
            <w:vAlign w:val="center"/>
          </w:tcPr>
          <w:p w14:paraId="7B5D7D31" w14:textId="77777777" w:rsidR="00D17A14" w:rsidRPr="00996276" w:rsidRDefault="00D17A14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C98A85A" w14:textId="77777777" w:rsidR="00D17A14" w:rsidRPr="00996276" w:rsidRDefault="00D17A14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77F5FBC" w14:textId="3F2E2FA0" w:rsidR="00D17A14" w:rsidRPr="00996276" w:rsidRDefault="00D17A14" w:rsidP="00D17A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 xml:space="preserve"> 18 ở </w:t>
            </w:r>
            <w:proofErr w:type="spellStart"/>
            <w:r w:rsidRPr="00D17A14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bookmarkStart w:id="0" w:name="_GoBack"/>
            <w:bookmarkEnd w:id="0"/>
            <w:proofErr w:type="spellEnd"/>
          </w:p>
        </w:tc>
        <w:tc>
          <w:tcPr>
            <w:tcW w:w="1275" w:type="dxa"/>
            <w:vAlign w:val="center"/>
          </w:tcPr>
          <w:p w14:paraId="0C887D60" w14:textId="2074E61D" w:rsidR="00D17A14" w:rsidRPr="00996276" w:rsidRDefault="00D17A14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ĐU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6B3E89B0" w14:textId="7EDB8EE4" w:rsidR="00D17A14" w:rsidRPr="00996276" w:rsidRDefault="00D17A14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C, UBND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59351F85" w14:textId="77777777" w:rsidR="00D17A14" w:rsidRPr="00996276" w:rsidRDefault="00D17A14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6071173" w14:textId="254114AC" w:rsidR="00D17A14" w:rsidRPr="00996276" w:rsidRDefault="00D17A14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pacing w:val="-2"/>
                <w:kern w:val="32"/>
                <w:sz w:val="26"/>
                <w:szCs w:val="26"/>
              </w:rPr>
              <w:t>, PCT UBND</w:t>
            </w:r>
          </w:p>
        </w:tc>
      </w:tr>
      <w:tr w:rsidR="00E64FA3" w:rsidRPr="0091499E" w14:paraId="69C081EA" w14:textId="77777777" w:rsidTr="00D17A14">
        <w:trPr>
          <w:trHeight w:val="1679"/>
        </w:trPr>
        <w:tc>
          <w:tcPr>
            <w:tcW w:w="851" w:type="dxa"/>
            <w:vMerge/>
            <w:vAlign w:val="center"/>
          </w:tcPr>
          <w:p w14:paraId="5DD2BD3A" w14:textId="77777777" w:rsidR="00E64FA3" w:rsidRPr="00996276" w:rsidRDefault="00E64FA3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8B24B5C" w14:textId="77777777" w:rsidR="00E64FA3" w:rsidRPr="00996276" w:rsidRDefault="00E64FA3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B01FAD6" w14:textId="505578C9" w:rsidR="00E64FA3" w:rsidRPr="00996276" w:rsidRDefault="00E64FA3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14h30: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275" w:type="dxa"/>
            <w:vAlign w:val="center"/>
          </w:tcPr>
          <w:p w14:paraId="4600CBAB" w14:textId="26DB2E08" w:rsidR="00E64FA3" w:rsidRPr="00996276" w:rsidRDefault="00E64FA3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923690" w14:textId="55076C92" w:rsidR="00E64FA3" w:rsidRPr="00996276" w:rsidRDefault="00E64FA3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507,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134" w:type="dxa"/>
            <w:vAlign w:val="center"/>
          </w:tcPr>
          <w:p w14:paraId="2F440B2E" w14:textId="18DCEF2A" w:rsidR="00E64FA3" w:rsidRPr="00996276" w:rsidRDefault="00E64FA3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DB5E2CB" w14:textId="77777777" w:rsidR="00E64FA3" w:rsidRPr="00996276" w:rsidRDefault="00E64FA3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  <w:p w14:paraId="606DA785" w14:textId="7A86E7D5" w:rsidR="00482A6A" w:rsidRPr="00996276" w:rsidRDefault="00482A6A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46506F" w:rsidRPr="0091499E" w14:paraId="7223FFB7" w14:textId="77777777" w:rsidTr="00D17A14">
        <w:trPr>
          <w:trHeight w:val="2387"/>
        </w:trPr>
        <w:tc>
          <w:tcPr>
            <w:tcW w:w="851" w:type="dxa"/>
            <w:vMerge w:val="restart"/>
            <w:vAlign w:val="center"/>
          </w:tcPr>
          <w:p w14:paraId="022C667A" w14:textId="1A260E04" w:rsidR="0046506F" w:rsidRPr="00996276" w:rsidRDefault="0046506F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Ba 30/9</w:t>
            </w:r>
          </w:p>
        </w:tc>
        <w:tc>
          <w:tcPr>
            <w:tcW w:w="851" w:type="dxa"/>
            <w:vAlign w:val="center"/>
          </w:tcPr>
          <w:p w14:paraId="7C64042C" w14:textId="77777777" w:rsidR="0046506F" w:rsidRPr="00996276" w:rsidRDefault="0046506F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  <w:p w14:paraId="2401127C" w14:textId="77777777" w:rsidR="0046506F" w:rsidRPr="00996276" w:rsidRDefault="0046506F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4A800F9E" w:rsidR="0046506F" w:rsidRPr="00996276" w:rsidRDefault="0046506F" w:rsidP="00D17A14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07h3</w:t>
            </w: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HĐND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275" w:type="dxa"/>
            <w:vAlign w:val="center"/>
          </w:tcPr>
          <w:p w14:paraId="005CFE16" w14:textId="5AAD62F7" w:rsidR="0046506F" w:rsidRPr="00996276" w:rsidRDefault="0046506F" w:rsidP="00D17A1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HĐND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0A8C556E" w14:textId="03C9F7EF" w:rsidR="0046506F" w:rsidRPr="00996276" w:rsidRDefault="0046506F" w:rsidP="00D1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43BE9D4A" w14:textId="78238A6A" w:rsidR="0046506F" w:rsidRPr="00996276" w:rsidRDefault="0046506F" w:rsidP="00D17A1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MTTQ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7C4F3928" w14:textId="514E9C49" w:rsidR="0046506F" w:rsidRPr="00996276" w:rsidRDefault="0046506F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 UBND;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105A455F" w14:textId="0650A7C0" w:rsidR="0046506F" w:rsidRPr="00996276" w:rsidRDefault="0046506F" w:rsidP="00D1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ED18A0" w:rsidRPr="0091499E" w14:paraId="64F4A153" w14:textId="77777777" w:rsidTr="00D17A14">
        <w:trPr>
          <w:trHeight w:val="1222"/>
        </w:trPr>
        <w:tc>
          <w:tcPr>
            <w:tcW w:w="851" w:type="dxa"/>
            <w:vMerge/>
            <w:vAlign w:val="center"/>
          </w:tcPr>
          <w:p w14:paraId="4729747C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C669B0E" w14:textId="6F4921E9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2757320B" w14:textId="27C7B2C5" w:rsidR="00ED18A0" w:rsidRPr="00996276" w:rsidRDefault="00ED18A0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7278E2F" w14:textId="3321EEBB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23869823" w14:textId="4B0ABB75" w:rsidR="00ED18A0" w:rsidRPr="00316DCE" w:rsidRDefault="00316DCE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Phòng làm việc của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Pr="00316D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Bí thư</w:t>
            </w:r>
          </w:p>
        </w:tc>
        <w:tc>
          <w:tcPr>
            <w:tcW w:w="1134" w:type="dxa"/>
            <w:vAlign w:val="center"/>
          </w:tcPr>
          <w:p w14:paraId="7D87423D" w14:textId="7C37EA66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0521F5" w14:textId="77C92272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ED18A0" w:rsidRPr="0091499E" w14:paraId="430E5D76" w14:textId="77777777" w:rsidTr="00D17A14">
        <w:trPr>
          <w:trHeight w:val="1627"/>
        </w:trPr>
        <w:tc>
          <w:tcPr>
            <w:tcW w:w="851" w:type="dxa"/>
            <w:vMerge/>
            <w:vAlign w:val="center"/>
          </w:tcPr>
          <w:p w14:paraId="36649A0E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C76DA49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6A0FC23" w14:textId="7EB7524B" w:rsidR="00ED18A0" w:rsidRPr="005F4970" w:rsidRDefault="00ED18A0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970">
              <w:rPr>
                <w:rFonts w:ascii="Times New Roman" w:hAnsi="Times New Roman" w:cs="Times New Roman"/>
                <w:b/>
                <w:sz w:val="26"/>
                <w:szCs w:val="26"/>
              </w:rPr>
              <w:t>15h30: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16DC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316D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16DCE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316D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Tó</w:t>
            </w:r>
            <w:proofErr w:type="spellEnd"/>
          </w:p>
        </w:tc>
        <w:tc>
          <w:tcPr>
            <w:tcW w:w="1275" w:type="dxa"/>
            <w:vAlign w:val="center"/>
          </w:tcPr>
          <w:p w14:paraId="68F5877B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5B5F70" w14:textId="637DCC79" w:rsidR="00ED18A0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Tó</w:t>
            </w:r>
            <w:proofErr w:type="spellEnd"/>
          </w:p>
        </w:tc>
        <w:tc>
          <w:tcPr>
            <w:tcW w:w="1134" w:type="dxa"/>
            <w:vAlign w:val="center"/>
          </w:tcPr>
          <w:p w14:paraId="026918CB" w14:textId="63FB85BC" w:rsidR="00ED18A0" w:rsidRPr="00996276" w:rsidRDefault="00316DCE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14E8D3B4" w14:textId="352770AC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D658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58FD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18A0" w:rsidRPr="0091499E" w14:paraId="0C329447" w14:textId="77777777" w:rsidTr="00D17A14">
        <w:trPr>
          <w:trHeight w:val="3801"/>
        </w:trPr>
        <w:tc>
          <w:tcPr>
            <w:tcW w:w="851" w:type="dxa"/>
            <w:vMerge w:val="restart"/>
            <w:vAlign w:val="center"/>
          </w:tcPr>
          <w:p w14:paraId="3DB70823" w14:textId="27116166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01/10</w:t>
            </w:r>
          </w:p>
        </w:tc>
        <w:tc>
          <w:tcPr>
            <w:tcW w:w="851" w:type="dxa"/>
            <w:vMerge w:val="restart"/>
            <w:vAlign w:val="center"/>
          </w:tcPr>
          <w:p w14:paraId="31C00666" w14:textId="448403CC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EC24F2C" w14:textId="59462FC9" w:rsidR="00ED18A0" w:rsidRPr="00996276" w:rsidRDefault="00ED18A0" w:rsidP="00D1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57A3A359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56AEB5D0" w14:textId="377D1A1F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0781C55B" w14:textId="5CB53EA2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VH-XH; V</w:t>
            </w:r>
            <w:r w:rsidR="003D05D9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1701" w:type="dxa"/>
            <w:vAlign w:val="center"/>
          </w:tcPr>
          <w:p w14:paraId="2D845D52" w14:textId="5BF6F021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TT ĐU, TTHĐND; 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PCT UBND;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MTTQ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</w:p>
        </w:tc>
      </w:tr>
      <w:tr w:rsidR="00ED18A0" w:rsidRPr="0091499E" w14:paraId="34DC0914" w14:textId="77777777" w:rsidTr="00D17A14">
        <w:trPr>
          <w:trHeight w:val="298"/>
        </w:trPr>
        <w:tc>
          <w:tcPr>
            <w:tcW w:w="851" w:type="dxa"/>
            <w:vMerge/>
            <w:vAlign w:val="center"/>
          </w:tcPr>
          <w:p w14:paraId="396A71E0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39F81A8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93DD75B" w14:textId="0B8130BE" w:rsidR="00ED18A0" w:rsidRPr="00996276" w:rsidRDefault="00ED18A0" w:rsidP="00D1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347BA948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71A063A" w14:textId="3C9A41B9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0C6D9519" w14:textId="77777777" w:rsidR="00ED18A0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4D82C4E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62FD9222" w14:textId="7428547F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ED18A0" w:rsidRPr="0091499E" w14:paraId="0EEA6487" w14:textId="77777777" w:rsidTr="00D17A14">
        <w:trPr>
          <w:trHeight w:val="2247"/>
        </w:trPr>
        <w:tc>
          <w:tcPr>
            <w:tcW w:w="851" w:type="dxa"/>
            <w:vMerge/>
            <w:vAlign w:val="center"/>
          </w:tcPr>
          <w:p w14:paraId="31D62F59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00E3456D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9EB13C8" w14:textId="1968DAF1" w:rsidR="00ED18A0" w:rsidRPr="00996276" w:rsidRDefault="00ED18A0" w:rsidP="00D17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 w:rsidRPr="00996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bồi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vững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chắc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2025 </w:t>
            </w:r>
            <w:r w:rsidRPr="009962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(02 </w:t>
            </w:r>
            <w:proofErr w:type="spellStart"/>
            <w:r w:rsidRPr="00996276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99627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3A62A770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5BE597A" w14:textId="74CB47E1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58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Kon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Tum</w:t>
            </w:r>
          </w:p>
        </w:tc>
        <w:tc>
          <w:tcPr>
            <w:tcW w:w="1134" w:type="dxa"/>
            <w:vAlign w:val="center"/>
          </w:tcPr>
          <w:p w14:paraId="227B8120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591674B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VHXH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15805D" w14:textId="7777777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18A0" w:rsidRPr="0091499E" w14:paraId="26E5933A" w14:textId="77777777" w:rsidTr="00D17A14">
        <w:trPr>
          <w:trHeight w:val="119"/>
        </w:trPr>
        <w:tc>
          <w:tcPr>
            <w:tcW w:w="851" w:type="dxa"/>
            <w:vMerge/>
            <w:vAlign w:val="center"/>
          </w:tcPr>
          <w:p w14:paraId="63407223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A679B35" w14:textId="73050106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43EAC9C1" w:rsidR="00ED18A0" w:rsidRPr="00996276" w:rsidRDefault="00ED18A0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4F2913">
              <w:rPr>
                <w:rFonts w:eastAsia="Calibri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1C3EB0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14:paraId="02ECFA66" w14:textId="50B5E8E3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4ECB15" w14:textId="07CC1F80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316DCE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="00316DCE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1D1CF07" w14:textId="072A713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002DB0" w14:textId="6F27DB85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PCTUBND;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GM </w:t>
            </w:r>
          </w:p>
        </w:tc>
      </w:tr>
      <w:tr w:rsidR="00ED18A0" w:rsidRPr="0091499E" w14:paraId="30DA2CE6" w14:textId="77777777" w:rsidTr="00D17A14">
        <w:trPr>
          <w:trHeight w:val="12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E742380" w14:textId="7ABC5312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Năm</w:t>
            </w:r>
            <w:proofErr w:type="spellEnd"/>
          </w:p>
          <w:p w14:paraId="6D51D4AF" w14:textId="4AC7E9BC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592605" w14:textId="3B37B4A1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1745261E" w:rsidR="00ED18A0" w:rsidRPr="00ED18A0" w:rsidRDefault="00ED18A0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ED18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18A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xã, nhiệm kỳ 2025-2030 </w:t>
            </w:r>
            <w:r w:rsidRPr="00316DC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(cả ngày)</w:t>
            </w:r>
          </w:p>
        </w:tc>
        <w:tc>
          <w:tcPr>
            <w:tcW w:w="1275" w:type="dxa"/>
            <w:vAlign w:val="center"/>
          </w:tcPr>
          <w:p w14:paraId="5ACF9998" w14:textId="70593A0C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444BDC" w14:textId="4E42DEBC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C1F297C" w14:textId="4B2656B8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2876FD5" w14:textId="10BA69B1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ED18A0" w:rsidRPr="0091499E" w14:paraId="0BD8180C" w14:textId="77777777" w:rsidTr="00D17A14">
        <w:trPr>
          <w:trHeight w:val="3380"/>
        </w:trPr>
        <w:tc>
          <w:tcPr>
            <w:tcW w:w="851" w:type="dxa"/>
            <w:vAlign w:val="center"/>
          </w:tcPr>
          <w:p w14:paraId="3257FF3C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4E7661A" w14:textId="24A96D02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1F32364D" w:rsidR="00ED18A0" w:rsidRPr="00996276" w:rsidRDefault="00ED18A0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III/2025;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KT-XH 09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03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18A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ED18A0">
              <w:rPr>
                <w:rFonts w:ascii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Pr="00ED18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ED18A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2C5DD7D0" w14:textId="5BBF32B1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iCs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iCs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272D214D" w14:textId="617C107B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09635F8B" w14:textId="2E307335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</w:p>
        </w:tc>
        <w:tc>
          <w:tcPr>
            <w:tcW w:w="1701" w:type="dxa"/>
            <w:vAlign w:val="center"/>
          </w:tcPr>
          <w:p w14:paraId="4454FF6F" w14:textId="3030BD9F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TT ĐU, TT</w:t>
            </w:r>
            <w:r w:rsidR="003D0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HĐND; 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PCT UBND;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MTTQ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 w:rsidR="0033162C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CT-XH</w:t>
            </w:r>
          </w:p>
        </w:tc>
      </w:tr>
      <w:tr w:rsidR="00ED18A0" w:rsidRPr="0091499E" w14:paraId="164C1D2A" w14:textId="77777777" w:rsidTr="00D17A14">
        <w:trPr>
          <w:trHeight w:val="3191"/>
        </w:trPr>
        <w:tc>
          <w:tcPr>
            <w:tcW w:w="851" w:type="dxa"/>
            <w:vMerge w:val="restart"/>
            <w:vAlign w:val="center"/>
          </w:tcPr>
          <w:p w14:paraId="1001F799" w14:textId="7454C17A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29BB604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03/10</w:t>
            </w:r>
          </w:p>
        </w:tc>
        <w:tc>
          <w:tcPr>
            <w:tcW w:w="851" w:type="dxa"/>
            <w:vAlign w:val="center"/>
          </w:tcPr>
          <w:p w14:paraId="174DAEC0" w14:textId="338664DC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1A35BAFE" w14:textId="09AA651A" w:rsidR="00ED18A0" w:rsidRPr="007823AE" w:rsidRDefault="00316DCE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2)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Tiên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="00327183">
              <w:rPr>
                <w:rFonts w:ascii="Times New Roman" w:hAnsi="Times New Roman" w:cs="Times New Roman"/>
                <w:bCs/>
                <w:sz w:val="26"/>
                <w:szCs w:val="26"/>
              </w:rPr>
              <w:t>Tráng</w:t>
            </w:r>
            <w:proofErr w:type="spellEnd"/>
            <w:r w:rsidR="00ED18A0" w:rsidRPr="00782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A536171" w14:textId="6563F9F1" w:rsidR="00ED18A0" w:rsidRPr="00996276" w:rsidRDefault="00316DCE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0BFABED0" w14:textId="5071908B" w:rsidR="00316DCE" w:rsidRPr="00316DCE" w:rsidRDefault="00327183" w:rsidP="00D17A1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</w:p>
          <w:p w14:paraId="0BCDE440" w14:textId="7F8C570E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4BA2790" w14:textId="2920DECB" w:rsidR="00ED18A0" w:rsidRPr="00996276" w:rsidRDefault="00316DCE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E0CE03" w14:textId="1EA4DBA9" w:rsidR="00ED18A0" w:rsidRPr="00996276" w:rsidRDefault="00316DCE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; Ban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="00327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718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ED18A0" w:rsidRPr="0091499E" w14:paraId="09BAFCAA" w14:textId="77777777" w:rsidTr="00D17A14">
        <w:trPr>
          <w:trHeight w:val="1006"/>
        </w:trPr>
        <w:tc>
          <w:tcPr>
            <w:tcW w:w="851" w:type="dxa"/>
            <w:vMerge/>
            <w:vAlign w:val="center"/>
          </w:tcPr>
          <w:p w14:paraId="506F512A" w14:textId="77777777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989A19B" w14:textId="522EAC48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6C102141" w:rsidR="00ED18A0" w:rsidRPr="00996276" w:rsidRDefault="00ED18A0" w:rsidP="00D17A1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Chi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UBND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5C4B56DE" w14:textId="445CBE70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BTCB</w:t>
            </w:r>
          </w:p>
        </w:tc>
        <w:tc>
          <w:tcPr>
            <w:tcW w:w="1134" w:type="dxa"/>
            <w:vAlign w:val="center"/>
          </w:tcPr>
          <w:p w14:paraId="5150780F" w14:textId="389D6DB7" w:rsidR="00ED18A0" w:rsidRPr="00996276" w:rsidRDefault="00ED18A0" w:rsidP="00D1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171AC97E" w14:textId="1C5980C6" w:rsidR="00ED18A0" w:rsidRPr="00996276" w:rsidRDefault="00316DCE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CB</w:t>
            </w:r>
          </w:p>
        </w:tc>
        <w:tc>
          <w:tcPr>
            <w:tcW w:w="1701" w:type="dxa"/>
            <w:vAlign w:val="center"/>
          </w:tcPr>
          <w:p w14:paraId="79B0ABC7" w14:textId="40C44375" w:rsidR="00ED18A0" w:rsidRPr="00996276" w:rsidRDefault="00ED18A0" w:rsidP="00D17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Đảng</w:t>
            </w:r>
            <w:proofErr w:type="spellEnd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E64FA3">
      <w:footerReference w:type="default" r:id="rId7"/>
      <w:footerReference w:type="first" r:id="rId8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2C6C2" w14:textId="77777777" w:rsidR="006B3F0F" w:rsidRDefault="006B3F0F">
      <w:pPr>
        <w:spacing w:after="0" w:line="240" w:lineRule="auto"/>
      </w:pPr>
      <w:r>
        <w:separator/>
      </w:r>
    </w:p>
  </w:endnote>
  <w:endnote w:type="continuationSeparator" w:id="0">
    <w:p w14:paraId="1B38F782" w14:textId="77777777" w:rsidR="006B3F0F" w:rsidRDefault="006B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D17A14">
      <w:rPr>
        <w:sz w:val="26"/>
        <w:szCs w:val="26"/>
      </w:rPr>
      <w:t>3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6CF10" w14:textId="77777777" w:rsidR="006B3F0F" w:rsidRDefault="006B3F0F">
      <w:pPr>
        <w:spacing w:after="0" w:line="240" w:lineRule="auto"/>
      </w:pPr>
      <w:r>
        <w:separator/>
      </w:r>
    </w:p>
  </w:footnote>
  <w:footnote w:type="continuationSeparator" w:id="0">
    <w:p w14:paraId="3DEBB460" w14:textId="77777777" w:rsidR="006B3F0F" w:rsidRDefault="006B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056E6"/>
    <w:rsid w:val="0001322D"/>
    <w:rsid w:val="00021D13"/>
    <w:rsid w:val="00024BC9"/>
    <w:rsid w:val="000274D1"/>
    <w:rsid w:val="00040E1C"/>
    <w:rsid w:val="0005634D"/>
    <w:rsid w:val="00057AD7"/>
    <w:rsid w:val="00067EF3"/>
    <w:rsid w:val="00070CD6"/>
    <w:rsid w:val="00086B2E"/>
    <w:rsid w:val="00091B40"/>
    <w:rsid w:val="000A044D"/>
    <w:rsid w:val="000A6F92"/>
    <w:rsid w:val="000B596C"/>
    <w:rsid w:val="000B6CB2"/>
    <w:rsid w:val="000C52A9"/>
    <w:rsid w:val="000D1A19"/>
    <w:rsid w:val="000D6EDD"/>
    <w:rsid w:val="000F03B4"/>
    <w:rsid w:val="00105A9C"/>
    <w:rsid w:val="0011256F"/>
    <w:rsid w:val="001209A2"/>
    <w:rsid w:val="00123762"/>
    <w:rsid w:val="001248B4"/>
    <w:rsid w:val="00131536"/>
    <w:rsid w:val="00132240"/>
    <w:rsid w:val="00143129"/>
    <w:rsid w:val="001441BF"/>
    <w:rsid w:val="00145C60"/>
    <w:rsid w:val="00151E41"/>
    <w:rsid w:val="0015776A"/>
    <w:rsid w:val="00162E00"/>
    <w:rsid w:val="001632D3"/>
    <w:rsid w:val="00164170"/>
    <w:rsid w:val="00181FA2"/>
    <w:rsid w:val="00192AF1"/>
    <w:rsid w:val="00195B56"/>
    <w:rsid w:val="001A2B18"/>
    <w:rsid w:val="001A4941"/>
    <w:rsid w:val="001A5528"/>
    <w:rsid w:val="001B411F"/>
    <w:rsid w:val="001C345B"/>
    <w:rsid w:val="001C3EB0"/>
    <w:rsid w:val="001D24A5"/>
    <w:rsid w:val="001D3EDE"/>
    <w:rsid w:val="001E64C0"/>
    <w:rsid w:val="00206DB8"/>
    <w:rsid w:val="0021130D"/>
    <w:rsid w:val="00211AC6"/>
    <w:rsid w:val="00223182"/>
    <w:rsid w:val="002261BA"/>
    <w:rsid w:val="00243B0D"/>
    <w:rsid w:val="00250C6D"/>
    <w:rsid w:val="00265701"/>
    <w:rsid w:val="00270FB4"/>
    <w:rsid w:val="002845E2"/>
    <w:rsid w:val="00291520"/>
    <w:rsid w:val="002A080F"/>
    <w:rsid w:val="002A4EBF"/>
    <w:rsid w:val="002B7237"/>
    <w:rsid w:val="002C0245"/>
    <w:rsid w:val="002C148E"/>
    <w:rsid w:val="002E3F85"/>
    <w:rsid w:val="002E409F"/>
    <w:rsid w:val="002F3084"/>
    <w:rsid w:val="00316C40"/>
    <w:rsid w:val="00316DA7"/>
    <w:rsid w:val="00316DCE"/>
    <w:rsid w:val="003253B2"/>
    <w:rsid w:val="00327183"/>
    <w:rsid w:val="00331100"/>
    <w:rsid w:val="0033162C"/>
    <w:rsid w:val="00335106"/>
    <w:rsid w:val="00337F0E"/>
    <w:rsid w:val="00343EEB"/>
    <w:rsid w:val="003460F9"/>
    <w:rsid w:val="00362649"/>
    <w:rsid w:val="003722CD"/>
    <w:rsid w:val="00375288"/>
    <w:rsid w:val="00390A25"/>
    <w:rsid w:val="00393A7B"/>
    <w:rsid w:val="003A3BD5"/>
    <w:rsid w:val="003B45A6"/>
    <w:rsid w:val="003B5E4E"/>
    <w:rsid w:val="003D05D9"/>
    <w:rsid w:val="003D4482"/>
    <w:rsid w:val="003E21A6"/>
    <w:rsid w:val="00403AA0"/>
    <w:rsid w:val="0040490C"/>
    <w:rsid w:val="0041370C"/>
    <w:rsid w:val="004202B9"/>
    <w:rsid w:val="004220B8"/>
    <w:rsid w:val="00440731"/>
    <w:rsid w:val="0045595E"/>
    <w:rsid w:val="00461AB4"/>
    <w:rsid w:val="0046506F"/>
    <w:rsid w:val="00475FB2"/>
    <w:rsid w:val="004808A3"/>
    <w:rsid w:val="00482A6A"/>
    <w:rsid w:val="00495AE5"/>
    <w:rsid w:val="004A2FA5"/>
    <w:rsid w:val="004C0230"/>
    <w:rsid w:val="004C6D60"/>
    <w:rsid w:val="004D59D3"/>
    <w:rsid w:val="004E187F"/>
    <w:rsid w:val="004E7B3F"/>
    <w:rsid w:val="004E7FB2"/>
    <w:rsid w:val="0051154B"/>
    <w:rsid w:val="005122B5"/>
    <w:rsid w:val="00523824"/>
    <w:rsid w:val="00534D5B"/>
    <w:rsid w:val="00535CB2"/>
    <w:rsid w:val="00551535"/>
    <w:rsid w:val="00566E4B"/>
    <w:rsid w:val="00575C94"/>
    <w:rsid w:val="005836EA"/>
    <w:rsid w:val="005861A0"/>
    <w:rsid w:val="005942E3"/>
    <w:rsid w:val="00596A99"/>
    <w:rsid w:val="00597D84"/>
    <w:rsid w:val="005A4479"/>
    <w:rsid w:val="005A6803"/>
    <w:rsid w:val="005D34A2"/>
    <w:rsid w:val="005F4970"/>
    <w:rsid w:val="00600D7E"/>
    <w:rsid w:val="006067F1"/>
    <w:rsid w:val="006366BD"/>
    <w:rsid w:val="006669FE"/>
    <w:rsid w:val="006775AE"/>
    <w:rsid w:val="0068672C"/>
    <w:rsid w:val="00692656"/>
    <w:rsid w:val="00695159"/>
    <w:rsid w:val="006A0DDF"/>
    <w:rsid w:val="006B3F0F"/>
    <w:rsid w:val="006C3191"/>
    <w:rsid w:val="006D5236"/>
    <w:rsid w:val="006E197E"/>
    <w:rsid w:val="006E3C56"/>
    <w:rsid w:val="006E401A"/>
    <w:rsid w:val="006F6C2C"/>
    <w:rsid w:val="00706C8D"/>
    <w:rsid w:val="00707126"/>
    <w:rsid w:val="00723099"/>
    <w:rsid w:val="0073672D"/>
    <w:rsid w:val="00750855"/>
    <w:rsid w:val="007536E4"/>
    <w:rsid w:val="00755535"/>
    <w:rsid w:val="00757926"/>
    <w:rsid w:val="00765639"/>
    <w:rsid w:val="00770A2B"/>
    <w:rsid w:val="007823AE"/>
    <w:rsid w:val="00786EBA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F757C"/>
    <w:rsid w:val="00812588"/>
    <w:rsid w:val="00815367"/>
    <w:rsid w:val="00815561"/>
    <w:rsid w:val="00823198"/>
    <w:rsid w:val="008233AF"/>
    <w:rsid w:val="00833F52"/>
    <w:rsid w:val="00834214"/>
    <w:rsid w:val="0086195C"/>
    <w:rsid w:val="00862889"/>
    <w:rsid w:val="00870492"/>
    <w:rsid w:val="008A2E3B"/>
    <w:rsid w:val="008C4255"/>
    <w:rsid w:val="008C7B24"/>
    <w:rsid w:val="008D2FD2"/>
    <w:rsid w:val="008D506A"/>
    <w:rsid w:val="008E2C5D"/>
    <w:rsid w:val="008F37F3"/>
    <w:rsid w:val="009039A1"/>
    <w:rsid w:val="00905358"/>
    <w:rsid w:val="00905889"/>
    <w:rsid w:val="00911323"/>
    <w:rsid w:val="0091499E"/>
    <w:rsid w:val="00917182"/>
    <w:rsid w:val="00924B16"/>
    <w:rsid w:val="00926EEC"/>
    <w:rsid w:val="00927F96"/>
    <w:rsid w:val="00933DEF"/>
    <w:rsid w:val="00934A1E"/>
    <w:rsid w:val="00941ED9"/>
    <w:rsid w:val="00944835"/>
    <w:rsid w:val="009612F8"/>
    <w:rsid w:val="00967AED"/>
    <w:rsid w:val="00992074"/>
    <w:rsid w:val="00996276"/>
    <w:rsid w:val="00996AB8"/>
    <w:rsid w:val="009A1472"/>
    <w:rsid w:val="009C04F4"/>
    <w:rsid w:val="009D57DA"/>
    <w:rsid w:val="009E0011"/>
    <w:rsid w:val="009F02CB"/>
    <w:rsid w:val="009F223B"/>
    <w:rsid w:val="009F2711"/>
    <w:rsid w:val="009F51D7"/>
    <w:rsid w:val="00A27FF8"/>
    <w:rsid w:val="00A337A8"/>
    <w:rsid w:val="00A34BF0"/>
    <w:rsid w:val="00A36906"/>
    <w:rsid w:val="00A41928"/>
    <w:rsid w:val="00A432BE"/>
    <w:rsid w:val="00A43386"/>
    <w:rsid w:val="00A510EB"/>
    <w:rsid w:val="00A51866"/>
    <w:rsid w:val="00A55D0B"/>
    <w:rsid w:val="00A61B11"/>
    <w:rsid w:val="00A660A0"/>
    <w:rsid w:val="00A946D8"/>
    <w:rsid w:val="00AA3945"/>
    <w:rsid w:val="00AB673B"/>
    <w:rsid w:val="00AC0613"/>
    <w:rsid w:val="00AE0866"/>
    <w:rsid w:val="00AE69D1"/>
    <w:rsid w:val="00B01D71"/>
    <w:rsid w:val="00B02661"/>
    <w:rsid w:val="00B032BE"/>
    <w:rsid w:val="00B134F3"/>
    <w:rsid w:val="00B26945"/>
    <w:rsid w:val="00B43B7C"/>
    <w:rsid w:val="00B5076E"/>
    <w:rsid w:val="00B5220F"/>
    <w:rsid w:val="00B52826"/>
    <w:rsid w:val="00B624B1"/>
    <w:rsid w:val="00B63821"/>
    <w:rsid w:val="00B74B03"/>
    <w:rsid w:val="00B76031"/>
    <w:rsid w:val="00B831E2"/>
    <w:rsid w:val="00B83E8F"/>
    <w:rsid w:val="00BB48FF"/>
    <w:rsid w:val="00BB6AC3"/>
    <w:rsid w:val="00BC3478"/>
    <w:rsid w:val="00BD2E57"/>
    <w:rsid w:val="00BD4272"/>
    <w:rsid w:val="00BD6EE1"/>
    <w:rsid w:val="00BF35D1"/>
    <w:rsid w:val="00BF3E3C"/>
    <w:rsid w:val="00C22D47"/>
    <w:rsid w:val="00C23361"/>
    <w:rsid w:val="00C401B0"/>
    <w:rsid w:val="00C42A89"/>
    <w:rsid w:val="00C44CF8"/>
    <w:rsid w:val="00C57DD5"/>
    <w:rsid w:val="00C607D8"/>
    <w:rsid w:val="00C6334F"/>
    <w:rsid w:val="00C63D97"/>
    <w:rsid w:val="00C6695A"/>
    <w:rsid w:val="00C6737A"/>
    <w:rsid w:val="00C718CF"/>
    <w:rsid w:val="00C71FE3"/>
    <w:rsid w:val="00C7715C"/>
    <w:rsid w:val="00C80C6B"/>
    <w:rsid w:val="00C9355B"/>
    <w:rsid w:val="00CB44C6"/>
    <w:rsid w:val="00CB603C"/>
    <w:rsid w:val="00CD20C2"/>
    <w:rsid w:val="00CE5CCF"/>
    <w:rsid w:val="00CF4F41"/>
    <w:rsid w:val="00CF7447"/>
    <w:rsid w:val="00D00D41"/>
    <w:rsid w:val="00D03B32"/>
    <w:rsid w:val="00D07708"/>
    <w:rsid w:val="00D10951"/>
    <w:rsid w:val="00D17119"/>
    <w:rsid w:val="00D17A14"/>
    <w:rsid w:val="00D2232F"/>
    <w:rsid w:val="00D2314C"/>
    <w:rsid w:val="00D24DF5"/>
    <w:rsid w:val="00D32248"/>
    <w:rsid w:val="00D411D7"/>
    <w:rsid w:val="00D41928"/>
    <w:rsid w:val="00D41AE4"/>
    <w:rsid w:val="00D459B0"/>
    <w:rsid w:val="00D505B7"/>
    <w:rsid w:val="00D61A9F"/>
    <w:rsid w:val="00D658FD"/>
    <w:rsid w:val="00D750C5"/>
    <w:rsid w:val="00D84B3E"/>
    <w:rsid w:val="00D9030D"/>
    <w:rsid w:val="00D97170"/>
    <w:rsid w:val="00DB1D5F"/>
    <w:rsid w:val="00DB47CD"/>
    <w:rsid w:val="00DC2EED"/>
    <w:rsid w:val="00DD214C"/>
    <w:rsid w:val="00DD6D32"/>
    <w:rsid w:val="00DE574C"/>
    <w:rsid w:val="00DE5A26"/>
    <w:rsid w:val="00DF2D2B"/>
    <w:rsid w:val="00E05A06"/>
    <w:rsid w:val="00E11119"/>
    <w:rsid w:val="00E17B0E"/>
    <w:rsid w:val="00E201D6"/>
    <w:rsid w:val="00E30978"/>
    <w:rsid w:val="00E3269A"/>
    <w:rsid w:val="00E345B5"/>
    <w:rsid w:val="00E35A38"/>
    <w:rsid w:val="00E4746E"/>
    <w:rsid w:val="00E4786B"/>
    <w:rsid w:val="00E64FA3"/>
    <w:rsid w:val="00E70691"/>
    <w:rsid w:val="00E7424E"/>
    <w:rsid w:val="00EA2799"/>
    <w:rsid w:val="00EA62C4"/>
    <w:rsid w:val="00EB2664"/>
    <w:rsid w:val="00EB6785"/>
    <w:rsid w:val="00EC2523"/>
    <w:rsid w:val="00EC66DF"/>
    <w:rsid w:val="00ED1333"/>
    <w:rsid w:val="00ED1679"/>
    <w:rsid w:val="00ED18A0"/>
    <w:rsid w:val="00ED6731"/>
    <w:rsid w:val="00EE45E0"/>
    <w:rsid w:val="00EE6A69"/>
    <w:rsid w:val="00EF6C6E"/>
    <w:rsid w:val="00F07552"/>
    <w:rsid w:val="00F0779C"/>
    <w:rsid w:val="00F1264D"/>
    <w:rsid w:val="00F54CA6"/>
    <w:rsid w:val="00F60915"/>
    <w:rsid w:val="00F625DE"/>
    <w:rsid w:val="00F64BB2"/>
    <w:rsid w:val="00F74AE8"/>
    <w:rsid w:val="00F861EC"/>
    <w:rsid w:val="00F91AA6"/>
    <w:rsid w:val="00FA3427"/>
    <w:rsid w:val="00FC2D60"/>
    <w:rsid w:val="00FC3032"/>
    <w:rsid w:val="00FC7F4A"/>
    <w:rsid w:val="00FE528D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3</cp:revision>
  <cp:lastPrinted>2025-09-22T04:15:00Z</cp:lastPrinted>
  <dcterms:created xsi:type="dcterms:W3CDTF">2025-09-29T07:05:00Z</dcterms:created>
  <dcterms:modified xsi:type="dcterms:W3CDTF">2025-09-29T07:07:00Z</dcterms:modified>
</cp:coreProperties>
</file>